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C3C75" w14:textId="44EA386E" w:rsidR="00D81E69" w:rsidRDefault="00B639A5" w:rsidP="00D81E69">
      <w:pPr>
        <w:widowControl/>
        <w:suppressAutoHyphens w:val="0"/>
        <w:textAlignment w:val="auto"/>
      </w:pPr>
      <w:r>
        <w:rPr>
          <w:rFonts w:eastAsia="Times New Roman" w:cs="Times New Roman"/>
          <w:noProof/>
          <w:kern w:val="0"/>
          <w:sz w:val="20"/>
          <w:lang w:eastAsia="cs-CZ" w:bidi="ar-SA"/>
        </w:rPr>
        <w:drawing>
          <wp:anchor distT="0" distB="0" distL="114300" distR="114300" simplePos="0" relativeHeight="251679744" behindDoc="0" locked="0" layoutInCell="1" allowOverlap="1" wp14:anchorId="6DD15130" wp14:editId="2CAA833C">
            <wp:simplePos x="0" y="0"/>
            <wp:positionH relativeFrom="column">
              <wp:posOffset>85725</wp:posOffset>
            </wp:positionH>
            <wp:positionV relativeFrom="paragraph">
              <wp:posOffset>0</wp:posOffset>
            </wp:positionV>
            <wp:extent cx="914400" cy="984251"/>
            <wp:effectExtent l="0" t="0" r="0" b="6349"/>
            <wp:wrapTight wrapText="bothSides">
              <wp:wrapPolygon edited="0">
                <wp:start x="0" y="0"/>
                <wp:lineTo x="0" y="21321"/>
                <wp:lineTo x="21150" y="21321"/>
                <wp:lineTo x="21150" y="0"/>
                <wp:lineTo x="0" y="0"/>
              </wp:wrapPolygon>
            </wp:wrapTight>
            <wp:docPr id="14" name="Obrázek 14" descr="..\znakdl.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914400" cy="984251"/>
                    </a:xfrm>
                    <a:prstGeom prst="rect">
                      <a:avLst/>
                    </a:prstGeom>
                    <a:noFill/>
                    <a:ln>
                      <a:noFill/>
                      <a:prstDash/>
                    </a:ln>
                  </pic:spPr>
                </pic:pic>
              </a:graphicData>
            </a:graphic>
          </wp:anchor>
        </w:drawing>
      </w:r>
      <w:r w:rsidR="007D425F">
        <w:rPr>
          <w:b/>
          <w:bCs/>
          <w:sz w:val="30"/>
          <w:szCs w:val="30"/>
        </w:rPr>
        <w:t xml:space="preserve">  </w:t>
      </w:r>
    </w:p>
    <w:p w14:paraId="5B4836BC" w14:textId="7DC4FCAA" w:rsidR="00D81E69" w:rsidRDefault="00D81E69" w:rsidP="00D81E69">
      <w:pPr>
        <w:widowControl/>
        <w:suppressAutoHyphens w:val="0"/>
        <w:textAlignment w:val="auto"/>
        <w:rPr>
          <w:rFonts w:eastAsia="Times New Roman" w:cs="Times New Roman"/>
          <w:kern w:val="0"/>
          <w:lang w:eastAsia="cs-CZ" w:bidi="ar-SA"/>
        </w:rPr>
      </w:pPr>
    </w:p>
    <w:p w14:paraId="7C68A927" w14:textId="77777777" w:rsidR="00D81E69" w:rsidRDefault="00D81E69" w:rsidP="00D81E69">
      <w:pPr>
        <w:widowControl/>
        <w:suppressAutoHyphens w:val="0"/>
        <w:textAlignment w:val="auto"/>
        <w:rPr>
          <w:rFonts w:eastAsia="Times New Roman" w:cs="Times New Roman"/>
          <w:kern w:val="0"/>
          <w:lang w:eastAsia="cs-CZ" w:bidi="ar-SA"/>
        </w:rPr>
      </w:pPr>
    </w:p>
    <w:p w14:paraId="562E3BB9" w14:textId="0E4BC5B4" w:rsidR="00D81E69" w:rsidRPr="00F166AD" w:rsidRDefault="00D81E69" w:rsidP="00D81E69">
      <w:pPr>
        <w:widowControl/>
        <w:suppressAutoHyphens w:val="0"/>
        <w:textAlignment w:val="auto"/>
        <w:rPr>
          <w:rFonts w:ascii="Arial" w:eastAsia="Times New Roman" w:hAnsi="Arial" w:cs="Arial"/>
          <w:b/>
          <w:bCs/>
          <w:kern w:val="0"/>
          <w:lang w:eastAsia="cs-CZ" w:bidi="ar-SA"/>
        </w:rPr>
      </w:pPr>
      <w:r w:rsidRPr="00F166AD">
        <w:rPr>
          <w:rFonts w:ascii="Arial" w:eastAsia="Times New Roman" w:hAnsi="Arial" w:cs="Arial"/>
          <w:b/>
          <w:bCs/>
          <w:kern w:val="0"/>
          <w:lang w:eastAsia="cs-CZ" w:bidi="ar-SA"/>
        </w:rPr>
        <w:t xml:space="preserve">     </w:t>
      </w:r>
      <w:r w:rsidR="00B639A5" w:rsidRPr="00F166AD">
        <w:rPr>
          <w:rFonts w:ascii="Arial" w:eastAsia="Times New Roman" w:hAnsi="Arial" w:cs="Arial"/>
          <w:b/>
          <w:bCs/>
          <w:kern w:val="0"/>
          <w:lang w:eastAsia="cs-CZ" w:bidi="ar-SA"/>
        </w:rPr>
        <w:t xml:space="preserve">                  </w:t>
      </w:r>
      <w:r w:rsidRPr="00F166AD">
        <w:rPr>
          <w:rFonts w:ascii="Arial" w:eastAsia="Times New Roman" w:hAnsi="Arial" w:cs="Arial"/>
          <w:b/>
          <w:bCs/>
          <w:kern w:val="0"/>
          <w:lang w:eastAsia="cs-CZ" w:bidi="ar-SA"/>
        </w:rPr>
        <w:t xml:space="preserve">U S N E S E N Í      </w:t>
      </w:r>
    </w:p>
    <w:p w14:paraId="126CAE31" w14:textId="77777777" w:rsidR="00D81E69" w:rsidRPr="00F166AD" w:rsidRDefault="00D81E69" w:rsidP="007D425F">
      <w:pPr>
        <w:pStyle w:val="Standard"/>
        <w:rPr>
          <w:b/>
          <w:bCs/>
        </w:rPr>
      </w:pPr>
    </w:p>
    <w:p w14:paraId="24795BD5" w14:textId="77777777" w:rsidR="009B21CF" w:rsidRPr="00F166AD" w:rsidRDefault="009B21CF" w:rsidP="007D425F">
      <w:pPr>
        <w:pStyle w:val="Standard"/>
        <w:rPr>
          <w:b/>
          <w:bCs/>
        </w:rPr>
      </w:pPr>
    </w:p>
    <w:p w14:paraId="3B6DEF4C" w14:textId="489DB47E" w:rsidR="009B21CF" w:rsidRPr="00F166AD" w:rsidRDefault="003867B8" w:rsidP="009B21CF">
      <w:pPr>
        <w:pStyle w:val="Standard"/>
        <w:jc w:val="center"/>
        <w:rPr>
          <w:b/>
          <w:bCs/>
        </w:rPr>
      </w:pPr>
      <w:r w:rsidRPr="00F166AD">
        <w:rPr>
          <w:b/>
          <w:bCs/>
        </w:rPr>
        <w:t>z 1</w:t>
      </w:r>
      <w:r w:rsidR="00975582">
        <w:rPr>
          <w:b/>
          <w:bCs/>
        </w:rPr>
        <w:t>7</w:t>
      </w:r>
      <w:r w:rsidR="00B639A5" w:rsidRPr="00F166AD">
        <w:rPr>
          <w:b/>
          <w:bCs/>
        </w:rPr>
        <w:t xml:space="preserve">. zasedání zastupitelstva obce </w:t>
      </w:r>
      <w:r w:rsidRPr="00F166AD">
        <w:rPr>
          <w:b/>
          <w:bCs/>
        </w:rPr>
        <w:t xml:space="preserve">konaného dne </w:t>
      </w:r>
      <w:r w:rsidR="00975582">
        <w:rPr>
          <w:b/>
          <w:bCs/>
        </w:rPr>
        <w:t>30</w:t>
      </w:r>
      <w:r w:rsidRPr="00F166AD">
        <w:rPr>
          <w:b/>
          <w:bCs/>
        </w:rPr>
        <w:t xml:space="preserve">. </w:t>
      </w:r>
      <w:r w:rsidR="00975582">
        <w:rPr>
          <w:b/>
          <w:bCs/>
        </w:rPr>
        <w:t>června</w:t>
      </w:r>
      <w:r w:rsidRPr="00F166AD">
        <w:rPr>
          <w:b/>
          <w:bCs/>
        </w:rPr>
        <w:t xml:space="preserve"> 2021</w:t>
      </w:r>
    </w:p>
    <w:p w14:paraId="5CE2979A" w14:textId="252C0214" w:rsidR="00D81E69" w:rsidRPr="00F166AD" w:rsidRDefault="00B639A5" w:rsidP="009B21CF">
      <w:pPr>
        <w:pStyle w:val="Standard"/>
        <w:jc w:val="center"/>
        <w:rPr>
          <w:b/>
          <w:bCs/>
        </w:rPr>
      </w:pPr>
      <w:r w:rsidRPr="00F166AD">
        <w:rPr>
          <w:b/>
          <w:bCs/>
        </w:rPr>
        <w:t>od 17.00 hodin</w:t>
      </w:r>
      <w:r w:rsidR="009B21CF" w:rsidRPr="00F166AD">
        <w:rPr>
          <w:b/>
          <w:bCs/>
        </w:rPr>
        <w:t xml:space="preserve"> </w:t>
      </w:r>
      <w:r w:rsidR="003867B8" w:rsidRPr="00F166AD">
        <w:rPr>
          <w:b/>
          <w:bCs/>
        </w:rPr>
        <w:t>v</w:t>
      </w:r>
      <w:r w:rsidR="00D81E69" w:rsidRPr="00F166AD">
        <w:rPr>
          <w:b/>
          <w:bCs/>
        </w:rPr>
        <w:t> kulturním domě v Dlouhé Loučce</w:t>
      </w:r>
    </w:p>
    <w:p w14:paraId="163FA0D1" w14:textId="10734164" w:rsidR="003867B8" w:rsidRDefault="003867B8" w:rsidP="003867B8">
      <w:pPr>
        <w:pStyle w:val="Standard"/>
        <w:jc w:val="center"/>
        <w:rPr>
          <w:b/>
          <w:bCs/>
        </w:rPr>
      </w:pPr>
    </w:p>
    <w:p w14:paraId="30A064BF" w14:textId="77777777" w:rsidR="003726AB" w:rsidRPr="00F166AD" w:rsidRDefault="003726AB" w:rsidP="003867B8">
      <w:pPr>
        <w:pStyle w:val="Standard"/>
        <w:jc w:val="center"/>
        <w:rPr>
          <w:b/>
          <w:bCs/>
        </w:rPr>
      </w:pPr>
    </w:p>
    <w:p w14:paraId="57BE061E" w14:textId="68A52165" w:rsidR="003867B8" w:rsidRPr="00F166AD" w:rsidRDefault="00B639A5" w:rsidP="00B639A5">
      <w:pPr>
        <w:pStyle w:val="Standard"/>
        <w:rPr>
          <w:b/>
          <w:bCs/>
        </w:rPr>
      </w:pPr>
      <w:r w:rsidRPr="00F166AD">
        <w:rPr>
          <w:b/>
          <w:bCs/>
        </w:rPr>
        <w:t>Usnesení č.</w:t>
      </w:r>
      <w:r w:rsidR="00074622" w:rsidRPr="00F166AD">
        <w:rPr>
          <w:b/>
          <w:bCs/>
        </w:rPr>
        <w:t xml:space="preserve"> </w:t>
      </w:r>
      <w:r w:rsidRPr="00F166AD">
        <w:rPr>
          <w:b/>
          <w:bCs/>
        </w:rPr>
        <w:t>1</w:t>
      </w:r>
      <w:r w:rsidR="00975582">
        <w:rPr>
          <w:b/>
          <w:bCs/>
        </w:rPr>
        <w:t>7</w:t>
      </w:r>
      <w:r w:rsidRPr="00F166AD">
        <w:rPr>
          <w:b/>
          <w:bCs/>
        </w:rPr>
        <w:t>/1</w:t>
      </w:r>
    </w:p>
    <w:tbl>
      <w:tblPr>
        <w:tblStyle w:val="Mkatabulky"/>
        <w:tblW w:w="0" w:type="auto"/>
        <w:tblLook w:val="04A0" w:firstRow="1" w:lastRow="0" w:firstColumn="1" w:lastColumn="0" w:noHBand="0" w:noVBand="1"/>
      </w:tblPr>
      <w:tblGrid>
        <w:gridCol w:w="9062"/>
      </w:tblGrid>
      <w:tr w:rsidR="009B21CF" w:rsidRPr="00F166AD" w14:paraId="5490D640" w14:textId="77777777" w:rsidTr="009B21CF">
        <w:tc>
          <w:tcPr>
            <w:tcW w:w="9062" w:type="dxa"/>
          </w:tcPr>
          <w:p w14:paraId="107BDD45" w14:textId="77777777" w:rsidR="009B21CF" w:rsidRPr="00F166AD" w:rsidRDefault="009B21CF" w:rsidP="003867B8">
            <w:pPr>
              <w:pStyle w:val="Standard"/>
              <w:jc w:val="both"/>
            </w:pPr>
            <w:r w:rsidRPr="00F166AD">
              <w:t>Zastupitelstvo obce Dlouhá Loučka schvaluje navržený program jednání.</w:t>
            </w:r>
          </w:p>
          <w:p w14:paraId="1618E834" w14:textId="034B3ACB" w:rsidR="009B21CF" w:rsidRPr="00F166AD" w:rsidRDefault="009B21CF" w:rsidP="003867B8">
            <w:pPr>
              <w:pStyle w:val="Standard"/>
              <w:jc w:val="both"/>
            </w:pPr>
          </w:p>
        </w:tc>
      </w:tr>
    </w:tbl>
    <w:p w14:paraId="6DD6523E" w14:textId="754D0577" w:rsidR="003867B8" w:rsidRPr="00F166AD" w:rsidRDefault="003867B8" w:rsidP="003867B8">
      <w:pPr>
        <w:pStyle w:val="Standard"/>
        <w:jc w:val="both"/>
      </w:pPr>
      <w:r w:rsidRPr="00F166AD">
        <w:t xml:space="preserve">Výsledek hlasování:  </w:t>
      </w:r>
      <w:r w:rsidR="00690EF1" w:rsidRPr="00F166AD">
        <w:t>1</w:t>
      </w:r>
      <w:r w:rsidR="00975582">
        <w:t>3</w:t>
      </w:r>
      <w:r w:rsidRPr="00F166AD">
        <w:t xml:space="preserve">  pro,  </w:t>
      </w:r>
      <w:r w:rsidR="00690EF1" w:rsidRPr="00F166AD">
        <w:t>0</w:t>
      </w:r>
      <w:r w:rsidRPr="00F166AD">
        <w:t xml:space="preserve">  proti, </w:t>
      </w:r>
      <w:r w:rsidR="00975582">
        <w:t>1</w:t>
      </w:r>
      <w:r w:rsidRPr="00F166AD">
        <w:t xml:space="preserve"> zdržel se</w:t>
      </w:r>
    </w:p>
    <w:p w14:paraId="521E158D" w14:textId="77777777" w:rsidR="003867B8" w:rsidRPr="00F166AD" w:rsidRDefault="003867B8" w:rsidP="003867B8">
      <w:pPr>
        <w:pStyle w:val="Standard"/>
        <w:jc w:val="both"/>
      </w:pPr>
    </w:p>
    <w:p w14:paraId="362FC06A" w14:textId="3A4C7FBE" w:rsidR="009B21CF" w:rsidRPr="00F166AD" w:rsidRDefault="009B21CF" w:rsidP="003867B8">
      <w:pPr>
        <w:pStyle w:val="Standard"/>
        <w:jc w:val="both"/>
        <w:rPr>
          <w:b/>
        </w:rPr>
      </w:pPr>
      <w:r w:rsidRPr="00F166AD">
        <w:rPr>
          <w:b/>
        </w:rPr>
        <w:t>Usnesení č.</w:t>
      </w:r>
      <w:r w:rsidR="00074622" w:rsidRPr="00F166AD">
        <w:rPr>
          <w:b/>
        </w:rPr>
        <w:t xml:space="preserve"> 1</w:t>
      </w:r>
      <w:r w:rsidR="00975582">
        <w:rPr>
          <w:b/>
        </w:rPr>
        <w:t>7</w:t>
      </w:r>
      <w:r w:rsidR="00074622" w:rsidRPr="00F166AD">
        <w:rPr>
          <w:b/>
        </w:rPr>
        <w:t>/</w:t>
      </w:r>
      <w:r w:rsidRPr="00F166AD">
        <w:rPr>
          <w:b/>
        </w:rPr>
        <w:t>2</w:t>
      </w:r>
    </w:p>
    <w:tbl>
      <w:tblPr>
        <w:tblStyle w:val="Mkatabulky"/>
        <w:tblW w:w="0" w:type="auto"/>
        <w:tblLook w:val="04A0" w:firstRow="1" w:lastRow="0" w:firstColumn="1" w:lastColumn="0" w:noHBand="0" w:noVBand="1"/>
      </w:tblPr>
      <w:tblGrid>
        <w:gridCol w:w="9062"/>
      </w:tblGrid>
      <w:tr w:rsidR="009B21CF" w:rsidRPr="00F166AD" w14:paraId="1C424826" w14:textId="77777777" w:rsidTr="009B21CF">
        <w:tc>
          <w:tcPr>
            <w:tcW w:w="9062" w:type="dxa"/>
          </w:tcPr>
          <w:p w14:paraId="6C327F40" w14:textId="13A3E1B3" w:rsidR="009B21CF" w:rsidRPr="00F166AD" w:rsidRDefault="009B21CF" w:rsidP="009B21CF">
            <w:pPr>
              <w:pStyle w:val="Standard"/>
              <w:jc w:val="both"/>
            </w:pPr>
            <w:r w:rsidRPr="00F166AD">
              <w:t>Zastupitelstvo obce Dlouhá Loučka schvaluje:</w:t>
            </w:r>
          </w:p>
          <w:p w14:paraId="1E76F08B" w14:textId="77777777" w:rsidR="009B21CF" w:rsidRPr="00F166AD" w:rsidRDefault="009B21CF" w:rsidP="009B21CF">
            <w:pPr>
              <w:pStyle w:val="Standard"/>
              <w:jc w:val="both"/>
            </w:pPr>
          </w:p>
          <w:p w14:paraId="6848A133" w14:textId="1445B331" w:rsidR="009B21CF" w:rsidRPr="00F166AD" w:rsidRDefault="009B21CF" w:rsidP="009B21CF">
            <w:pPr>
              <w:pStyle w:val="Standard"/>
              <w:jc w:val="both"/>
            </w:pPr>
            <w:r w:rsidRPr="00F166AD">
              <w:t xml:space="preserve">           a) do návrhové komise paní Dagmar Skácelovou a pana Pavla Beneše.</w:t>
            </w:r>
          </w:p>
          <w:p w14:paraId="455D118C" w14:textId="0ECE1140" w:rsidR="009B21CF" w:rsidRPr="00F166AD" w:rsidRDefault="009B21CF" w:rsidP="009B21CF">
            <w:pPr>
              <w:pStyle w:val="Standard"/>
              <w:jc w:val="both"/>
            </w:pPr>
            <w:r w:rsidRPr="00F166AD">
              <w:rPr>
                <w:b/>
                <w:bCs/>
              </w:rPr>
              <w:t xml:space="preserve">      </w:t>
            </w:r>
            <w:r w:rsidRPr="00F166AD">
              <w:t xml:space="preserve">     b) ověřovatele zápisu: pan</w:t>
            </w:r>
            <w:r w:rsidR="00975582">
              <w:t>í Mgr. Martinu Horňákovou</w:t>
            </w:r>
            <w:r w:rsidRPr="00F166AD">
              <w:t xml:space="preserve"> a pan</w:t>
            </w:r>
            <w:r w:rsidR="00975582">
              <w:t>í Ivanu Nejezchlebovou</w:t>
            </w:r>
          </w:p>
          <w:p w14:paraId="2D511FEB" w14:textId="77777777" w:rsidR="009B21CF" w:rsidRPr="00F166AD" w:rsidRDefault="009B21CF" w:rsidP="003867B8">
            <w:pPr>
              <w:pStyle w:val="Standard"/>
              <w:jc w:val="both"/>
            </w:pPr>
          </w:p>
        </w:tc>
      </w:tr>
    </w:tbl>
    <w:p w14:paraId="78FBF203" w14:textId="35534CB0" w:rsidR="003867B8" w:rsidRPr="00F166AD" w:rsidRDefault="003867B8" w:rsidP="003867B8">
      <w:pPr>
        <w:pStyle w:val="Standard"/>
        <w:jc w:val="both"/>
      </w:pPr>
      <w:r w:rsidRPr="00F166AD">
        <w:t xml:space="preserve">Výsledek hlasování: </w:t>
      </w:r>
      <w:r w:rsidR="00205302" w:rsidRPr="00F166AD">
        <w:t>1</w:t>
      </w:r>
      <w:r w:rsidR="00975582">
        <w:t>4</w:t>
      </w:r>
      <w:r w:rsidRPr="00F166AD">
        <w:t xml:space="preserve"> pro, </w:t>
      </w:r>
      <w:r w:rsidR="00D979AE" w:rsidRPr="00F166AD">
        <w:t xml:space="preserve"> </w:t>
      </w:r>
      <w:r w:rsidR="00205302" w:rsidRPr="00F166AD">
        <w:t>0</w:t>
      </w:r>
      <w:r w:rsidRPr="00F166AD">
        <w:t xml:space="preserve"> proti, </w:t>
      </w:r>
      <w:r w:rsidR="00205302" w:rsidRPr="00F166AD">
        <w:t>0</w:t>
      </w:r>
      <w:r w:rsidRPr="00F166AD">
        <w:t xml:space="preserve"> zdržel se</w:t>
      </w:r>
    </w:p>
    <w:p w14:paraId="1685E139" w14:textId="42041E7F" w:rsidR="009B21CF" w:rsidRPr="00F166AD" w:rsidRDefault="009B21CF" w:rsidP="009B21CF">
      <w:pPr>
        <w:pStyle w:val="Standard"/>
        <w:jc w:val="both"/>
      </w:pPr>
      <w:r w:rsidRPr="00F166AD">
        <w:t>Výsledek hlasování: 1</w:t>
      </w:r>
      <w:r w:rsidR="00975582">
        <w:t>3</w:t>
      </w:r>
      <w:r w:rsidRPr="00F166AD">
        <w:t xml:space="preserve"> pro,  0 proti, </w:t>
      </w:r>
      <w:r w:rsidR="00975582">
        <w:t>1</w:t>
      </w:r>
      <w:r w:rsidRPr="00F166AD">
        <w:t xml:space="preserve"> zdržel se</w:t>
      </w:r>
    </w:p>
    <w:p w14:paraId="08EF5BD5" w14:textId="77777777" w:rsidR="009B21CF" w:rsidRPr="00F166AD" w:rsidRDefault="009B21CF" w:rsidP="003867B8">
      <w:pPr>
        <w:pStyle w:val="Standard"/>
        <w:jc w:val="both"/>
      </w:pPr>
    </w:p>
    <w:p w14:paraId="74804BE8" w14:textId="72CDD0A5" w:rsidR="003867B8" w:rsidRPr="00F166AD" w:rsidRDefault="009B21CF" w:rsidP="003867B8">
      <w:pPr>
        <w:pStyle w:val="Standard"/>
        <w:jc w:val="both"/>
        <w:rPr>
          <w:b/>
        </w:rPr>
      </w:pPr>
      <w:r w:rsidRPr="00F166AD">
        <w:rPr>
          <w:b/>
        </w:rPr>
        <w:t xml:space="preserve">Usnesení č. </w:t>
      </w:r>
      <w:r w:rsidR="00074622" w:rsidRPr="00F166AD">
        <w:rPr>
          <w:b/>
        </w:rPr>
        <w:t>1</w:t>
      </w:r>
      <w:r w:rsidR="00975582">
        <w:rPr>
          <w:b/>
        </w:rPr>
        <w:t>7</w:t>
      </w:r>
      <w:r w:rsidR="00074622" w:rsidRPr="00F166AD">
        <w:rPr>
          <w:b/>
        </w:rPr>
        <w:t>/</w:t>
      </w:r>
      <w:r w:rsidRPr="00F166AD">
        <w:rPr>
          <w:b/>
        </w:rPr>
        <w:t>3</w:t>
      </w:r>
    </w:p>
    <w:tbl>
      <w:tblPr>
        <w:tblStyle w:val="Mkatabulky"/>
        <w:tblW w:w="0" w:type="auto"/>
        <w:tblLook w:val="04A0" w:firstRow="1" w:lastRow="0" w:firstColumn="1" w:lastColumn="0" w:noHBand="0" w:noVBand="1"/>
      </w:tblPr>
      <w:tblGrid>
        <w:gridCol w:w="9062"/>
      </w:tblGrid>
      <w:tr w:rsidR="009B21CF" w:rsidRPr="00F166AD" w14:paraId="2EFC36EB" w14:textId="77777777" w:rsidTr="009B21CF">
        <w:tc>
          <w:tcPr>
            <w:tcW w:w="9062" w:type="dxa"/>
          </w:tcPr>
          <w:p w14:paraId="421918C5" w14:textId="54C50B43" w:rsidR="009B21CF" w:rsidRPr="00F166AD" w:rsidRDefault="009B21CF" w:rsidP="009B21CF">
            <w:pPr>
              <w:pStyle w:val="Standard"/>
              <w:jc w:val="both"/>
            </w:pPr>
            <w:r w:rsidRPr="00F166AD">
              <w:t>Zastupitelstvo obce schvaluje kontrolu usnesení z 1</w:t>
            </w:r>
            <w:r w:rsidR="00975582">
              <w:t>6</w:t>
            </w:r>
            <w:r w:rsidRPr="00F166AD">
              <w:t xml:space="preserve">. zasedání zastupitelstva Obce Dlouhá Loučka, ze dne </w:t>
            </w:r>
            <w:r w:rsidR="00975582">
              <w:t>17</w:t>
            </w:r>
            <w:r w:rsidRPr="00F166AD">
              <w:t>.</w:t>
            </w:r>
            <w:r w:rsidR="00D979AE" w:rsidRPr="00F166AD">
              <w:t xml:space="preserve"> </w:t>
            </w:r>
            <w:r w:rsidRPr="00F166AD">
              <w:t>0</w:t>
            </w:r>
            <w:r w:rsidR="00975582">
              <w:t>3</w:t>
            </w:r>
            <w:r w:rsidRPr="00F166AD">
              <w:t>.</w:t>
            </w:r>
            <w:r w:rsidR="00D979AE" w:rsidRPr="00F166AD">
              <w:t xml:space="preserve"> </w:t>
            </w:r>
            <w:r w:rsidRPr="00F166AD">
              <w:t>202</w:t>
            </w:r>
            <w:r w:rsidR="00975582">
              <w:t>1</w:t>
            </w:r>
            <w:r w:rsidRPr="00F166AD">
              <w:t>.</w:t>
            </w:r>
          </w:p>
          <w:p w14:paraId="2DDA6909" w14:textId="77777777" w:rsidR="009B21CF" w:rsidRPr="00F166AD" w:rsidRDefault="009B21CF" w:rsidP="003867B8">
            <w:pPr>
              <w:pStyle w:val="Standard"/>
              <w:jc w:val="both"/>
            </w:pPr>
          </w:p>
        </w:tc>
      </w:tr>
    </w:tbl>
    <w:p w14:paraId="71A91DD3" w14:textId="145655CB" w:rsidR="003867B8" w:rsidRPr="00F166AD" w:rsidRDefault="003867B8" w:rsidP="003867B8">
      <w:pPr>
        <w:pStyle w:val="Standard"/>
        <w:jc w:val="both"/>
      </w:pPr>
      <w:r w:rsidRPr="00F166AD">
        <w:t xml:space="preserve">Výsledek hlasování: </w:t>
      </w:r>
      <w:r w:rsidR="00205302" w:rsidRPr="00F166AD">
        <w:t>1</w:t>
      </w:r>
      <w:r w:rsidR="00975582">
        <w:t>4</w:t>
      </w:r>
      <w:r w:rsidRPr="00F166AD">
        <w:t xml:space="preserve">  pro,   </w:t>
      </w:r>
      <w:r w:rsidR="00205302" w:rsidRPr="00F166AD">
        <w:t>0</w:t>
      </w:r>
      <w:r w:rsidRPr="00F166AD">
        <w:t xml:space="preserve"> proti,  </w:t>
      </w:r>
      <w:r w:rsidR="00205302" w:rsidRPr="00F166AD">
        <w:t>0</w:t>
      </w:r>
      <w:r w:rsidRPr="00F166AD">
        <w:t xml:space="preserve"> zdržel se</w:t>
      </w:r>
    </w:p>
    <w:p w14:paraId="7FEA277A" w14:textId="77777777" w:rsidR="003867B8" w:rsidRPr="00F166AD" w:rsidRDefault="003867B8" w:rsidP="003867B8">
      <w:pPr>
        <w:pStyle w:val="Standard"/>
        <w:jc w:val="both"/>
      </w:pPr>
    </w:p>
    <w:p w14:paraId="610F60D4" w14:textId="7FB83E51" w:rsidR="00E54D14" w:rsidRPr="00F166AD" w:rsidRDefault="00E54D14" w:rsidP="003867B8">
      <w:pPr>
        <w:pStyle w:val="Standard"/>
        <w:jc w:val="both"/>
        <w:rPr>
          <w:b/>
        </w:rPr>
      </w:pPr>
      <w:r w:rsidRPr="00F166AD">
        <w:rPr>
          <w:b/>
        </w:rPr>
        <w:t xml:space="preserve">Usnesení č. </w:t>
      </w:r>
      <w:r w:rsidR="00074622" w:rsidRPr="00F166AD">
        <w:rPr>
          <w:b/>
        </w:rPr>
        <w:t>1</w:t>
      </w:r>
      <w:r w:rsidR="00975582">
        <w:rPr>
          <w:b/>
        </w:rPr>
        <w:t>7</w:t>
      </w:r>
      <w:r w:rsidR="00074622" w:rsidRPr="00F166AD">
        <w:rPr>
          <w:b/>
        </w:rPr>
        <w:t>/4</w:t>
      </w:r>
    </w:p>
    <w:tbl>
      <w:tblPr>
        <w:tblStyle w:val="Mkatabulky"/>
        <w:tblW w:w="0" w:type="auto"/>
        <w:tblLook w:val="04A0" w:firstRow="1" w:lastRow="0" w:firstColumn="1" w:lastColumn="0" w:noHBand="0" w:noVBand="1"/>
      </w:tblPr>
      <w:tblGrid>
        <w:gridCol w:w="9062"/>
      </w:tblGrid>
      <w:tr w:rsidR="00074622" w:rsidRPr="00F166AD" w14:paraId="770D30C3" w14:textId="77777777" w:rsidTr="00074622">
        <w:tc>
          <w:tcPr>
            <w:tcW w:w="9062" w:type="dxa"/>
          </w:tcPr>
          <w:p w14:paraId="43217EE0" w14:textId="1E49CDD6" w:rsidR="00074622" w:rsidRPr="00975582" w:rsidRDefault="00975582" w:rsidP="00975582">
            <w:pPr>
              <w:pStyle w:val="Standard"/>
              <w:jc w:val="both"/>
            </w:pPr>
            <w:r w:rsidRPr="00975582">
              <w:t>Zastupitelstvo obce Dlouhá Loučka bere na vědomí zprávu o činnosti rady obce za období od 31.03.2021 do 09.06.2021.</w:t>
            </w:r>
          </w:p>
        </w:tc>
      </w:tr>
    </w:tbl>
    <w:p w14:paraId="48314F94" w14:textId="77777777" w:rsidR="00074622" w:rsidRPr="00F166AD" w:rsidRDefault="00074622" w:rsidP="003867B8">
      <w:pPr>
        <w:pStyle w:val="Standard"/>
        <w:jc w:val="both"/>
      </w:pPr>
    </w:p>
    <w:p w14:paraId="2A831F51" w14:textId="71E52BC5" w:rsidR="00807C6C" w:rsidRPr="00F166AD" w:rsidRDefault="003867B8" w:rsidP="003867B8">
      <w:pPr>
        <w:pStyle w:val="Standard"/>
        <w:jc w:val="both"/>
        <w:rPr>
          <w:b/>
        </w:rPr>
      </w:pPr>
      <w:r w:rsidRPr="00F166AD">
        <w:t xml:space="preserve"> </w:t>
      </w:r>
      <w:r w:rsidR="00074622" w:rsidRPr="00F166AD">
        <w:rPr>
          <w:b/>
        </w:rPr>
        <w:t>Usnesení č. 1</w:t>
      </w:r>
      <w:r w:rsidR="00975582">
        <w:rPr>
          <w:b/>
        </w:rPr>
        <w:t>7</w:t>
      </w:r>
      <w:r w:rsidR="00074622" w:rsidRPr="00F166AD">
        <w:rPr>
          <w:b/>
        </w:rPr>
        <w:t>/5</w:t>
      </w:r>
      <w:r w:rsidRPr="00F166AD">
        <w:rPr>
          <w:b/>
        </w:rPr>
        <w:t xml:space="preserve">  </w:t>
      </w:r>
    </w:p>
    <w:tbl>
      <w:tblPr>
        <w:tblStyle w:val="Mkatabulky"/>
        <w:tblW w:w="0" w:type="auto"/>
        <w:tblLook w:val="04A0" w:firstRow="1" w:lastRow="0" w:firstColumn="1" w:lastColumn="0" w:noHBand="0" w:noVBand="1"/>
      </w:tblPr>
      <w:tblGrid>
        <w:gridCol w:w="9062"/>
      </w:tblGrid>
      <w:tr w:rsidR="00074622" w:rsidRPr="00F166AD" w14:paraId="6E33D281" w14:textId="77777777" w:rsidTr="00074622">
        <w:tc>
          <w:tcPr>
            <w:tcW w:w="9062" w:type="dxa"/>
          </w:tcPr>
          <w:p w14:paraId="77CD6863" w14:textId="77777777" w:rsidR="00074622" w:rsidRDefault="00975582" w:rsidP="00975582">
            <w:pPr>
              <w:pStyle w:val="Standard"/>
              <w:jc w:val="both"/>
            </w:pPr>
            <w:r>
              <w:rPr>
                <w:sz w:val="30"/>
                <w:szCs w:val="30"/>
              </w:rPr>
              <w:t xml:space="preserve"> </w:t>
            </w:r>
            <w:r w:rsidRPr="00975582">
              <w:t>Zastupitelstvo obce Dlouhá Loučka schvaluje účetní závěrku obce za rok 2020</w:t>
            </w:r>
          </w:p>
          <w:p w14:paraId="74A4B800" w14:textId="6896AF3B" w:rsidR="003726AB" w:rsidRPr="00975582" w:rsidRDefault="003726AB" w:rsidP="00975582">
            <w:pPr>
              <w:pStyle w:val="Standard"/>
              <w:jc w:val="both"/>
            </w:pPr>
          </w:p>
        </w:tc>
      </w:tr>
    </w:tbl>
    <w:p w14:paraId="030D97A1" w14:textId="1780F5A3" w:rsidR="00074622" w:rsidRPr="00F166AD" w:rsidRDefault="008067AB" w:rsidP="008067AB">
      <w:pPr>
        <w:pStyle w:val="Standard"/>
        <w:jc w:val="both"/>
      </w:pPr>
      <w:r w:rsidRPr="00F166AD">
        <w:t xml:space="preserve">Výsledek hlasování:   </w:t>
      </w:r>
      <w:r w:rsidR="00205302" w:rsidRPr="00F166AD">
        <w:t>1</w:t>
      </w:r>
      <w:r w:rsidR="00975582">
        <w:t>4</w:t>
      </w:r>
      <w:r w:rsidRPr="00F166AD">
        <w:t xml:space="preserve"> pro,  </w:t>
      </w:r>
      <w:r w:rsidR="00205302" w:rsidRPr="00F166AD">
        <w:t>0</w:t>
      </w:r>
      <w:r w:rsidRPr="00F166AD">
        <w:t xml:space="preserve">  proti,  </w:t>
      </w:r>
      <w:r w:rsidR="00975582">
        <w:t>0</w:t>
      </w:r>
      <w:r w:rsidRPr="00F166AD">
        <w:t xml:space="preserve"> zdržel se</w:t>
      </w:r>
    </w:p>
    <w:p w14:paraId="4310A7D6" w14:textId="77777777" w:rsidR="00B70C6A" w:rsidRPr="00F166AD" w:rsidRDefault="00B70C6A" w:rsidP="008067AB">
      <w:pPr>
        <w:pStyle w:val="Standard"/>
        <w:jc w:val="both"/>
        <w:rPr>
          <w:b/>
        </w:rPr>
      </w:pPr>
    </w:p>
    <w:p w14:paraId="3B7EA417" w14:textId="723CCA2A" w:rsidR="00074622" w:rsidRPr="00F166AD" w:rsidRDefault="00074622" w:rsidP="008067AB">
      <w:pPr>
        <w:pStyle w:val="Standard"/>
        <w:jc w:val="both"/>
        <w:rPr>
          <w:b/>
        </w:rPr>
      </w:pPr>
      <w:r w:rsidRPr="00F166AD">
        <w:rPr>
          <w:b/>
        </w:rPr>
        <w:t>Usnesení č. 1</w:t>
      </w:r>
      <w:r w:rsidR="00975582">
        <w:rPr>
          <w:b/>
        </w:rPr>
        <w:t>7</w:t>
      </w:r>
      <w:r w:rsidRPr="00F166AD">
        <w:rPr>
          <w:b/>
        </w:rPr>
        <w:t>/6</w:t>
      </w:r>
    </w:p>
    <w:tbl>
      <w:tblPr>
        <w:tblStyle w:val="Mkatabulky"/>
        <w:tblW w:w="9167" w:type="dxa"/>
        <w:tblLook w:val="04A0" w:firstRow="1" w:lastRow="0" w:firstColumn="1" w:lastColumn="0" w:noHBand="0" w:noVBand="1"/>
      </w:tblPr>
      <w:tblGrid>
        <w:gridCol w:w="9167"/>
      </w:tblGrid>
      <w:tr w:rsidR="00074622" w:rsidRPr="00F166AD" w14:paraId="3057B748" w14:textId="77777777" w:rsidTr="00975582">
        <w:trPr>
          <w:trHeight w:val="604"/>
        </w:trPr>
        <w:tc>
          <w:tcPr>
            <w:tcW w:w="9167" w:type="dxa"/>
          </w:tcPr>
          <w:p w14:paraId="31A84177" w14:textId="77777777" w:rsidR="00975582" w:rsidRPr="00975582" w:rsidRDefault="00975582" w:rsidP="00975582">
            <w:pPr>
              <w:pStyle w:val="Standard"/>
              <w:jc w:val="both"/>
            </w:pPr>
            <w:r w:rsidRPr="00975582">
              <w:t>Zastupitelstvo obce Dlouhá Loučka schvaluje závěrečný účet obce za rok 2020</w:t>
            </w:r>
          </w:p>
          <w:p w14:paraId="319B5D51" w14:textId="58D7C468" w:rsidR="00074622" w:rsidRPr="003726AB" w:rsidRDefault="00975582" w:rsidP="00975582">
            <w:pPr>
              <w:pStyle w:val="Standard"/>
              <w:jc w:val="both"/>
              <w:rPr>
                <w:sz w:val="30"/>
                <w:szCs w:val="30"/>
              </w:rPr>
            </w:pPr>
            <w:r>
              <w:rPr>
                <w:sz w:val="30"/>
                <w:szCs w:val="30"/>
              </w:rPr>
              <w:t xml:space="preserve">  </w:t>
            </w:r>
          </w:p>
        </w:tc>
      </w:tr>
    </w:tbl>
    <w:p w14:paraId="57E21208" w14:textId="4D01B0E0" w:rsidR="008067AB" w:rsidRPr="00F166AD" w:rsidRDefault="008067AB" w:rsidP="008067AB">
      <w:pPr>
        <w:pStyle w:val="Standard"/>
        <w:jc w:val="both"/>
      </w:pPr>
      <w:r w:rsidRPr="00F166AD">
        <w:t xml:space="preserve">Výsledek hlasování:  </w:t>
      </w:r>
      <w:r w:rsidR="00205302" w:rsidRPr="00F166AD">
        <w:t>1</w:t>
      </w:r>
      <w:r w:rsidR="00975582">
        <w:t>4</w:t>
      </w:r>
      <w:r w:rsidRPr="00F166AD">
        <w:t xml:space="preserve"> pro,  </w:t>
      </w:r>
      <w:r w:rsidR="00205302" w:rsidRPr="00F166AD">
        <w:t>0</w:t>
      </w:r>
      <w:r w:rsidRPr="00F166AD">
        <w:t xml:space="preserve">  proti, </w:t>
      </w:r>
      <w:r w:rsidR="00205302" w:rsidRPr="00F166AD">
        <w:t xml:space="preserve">0 </w:t>
      </w:r>
      <w:r w:rsidRPr="00F166AD">
        <w:t>zdržel se</w:t>
      </w:r>
    </w:p>
    <w:p w14:paraId="501029EA" w14:textId="77777777" w:rsidR="00205302" w:rsidRPr="00F166AD" w:rsidRDefault="00205302" w:rsidP="00D924E4">
      <w:pPr>
        <w:pStyle w:val="Standard"/>
        <w:jc w:val="both"/>
      </w:pPr>
    </w:p>
    <w:p w14:paraId="2D7F69D5" w14:textId="2340C8F4" w:rsidR="00074622" w:rsidRPr="00F166AD" w:rsidRDefault="00074622" w:rsidP="00D924E4">
      <w:pPr>
        <w:pStyle w:val="Standard"/>
        <w:jc w:val="both"/>
        <w:rPr>
          <w:b/>
        </w:rPr>
      </w:pPr>
      <w:r w:rsidRPr="00F166AD">
        <w:rPr>
          <w:b/>
        </w:rPr>
        <w:t>Usnesení č. 1</w:t>
      </w:r>
      <w:r w:rsidR="00975582">
        <w:rPr>
          <w:b/>
        </w:rPr>
        <w:t>7</w:t>
      </w:r>
      <w:r w:rsidRPr="00F166AD">
        <w:rPr>
          <w:b/>
        </w:rPr>
        <w:t>/7</w:t>
      </w:r>
    </w:p>
    <w:tbl>
      <w:tblPr>
        <w:tblStyle w:val="Mkatabulky"/>
        <w:tblW w:w="0" w:type="auto"/>
        <w:tblLook w:val="04A0" w:firstRow="1" w:lastRow="0" w:firstColumn="1" w:lastColumn="0" w:noHBand="0" w:noVBand="1"/>
      </w:tblPr>
      <w:tblGrid>
        <w:gridCol w:w="9062"/>
      </w:tblGrid>
      <w:tr w:rsidR="00074622" w:rsidRPr="00F166AD" w14:paraId="78C47585" w14:textId="77777777" w:rsidTr="00074622">
        <w:tc>
          <w:tcPr>
            <w:tcW w:w="9062" w:type="dxa"/>
          </w:tcPr>
          <w:p w14:paraId="43BE5B61" w14:textId="06F428A2" w:rsidR="00074622" w:rsidRPr="00975582" w:rsidRDefault="00975582" w:rsidP="00975582">
            <w:pPr>
              <w:pStyle w:val="Standard"/>
              <w:jc w:val="both"/>
            </w:pPr>
            <w:r w:rsidRPr="00975582">
              <w:t xml:space="preserve">Zastupitelstvo obce Dlouhá Loučka schvaluje navýšení </w:t>
            </w:r>
            <w:r w:rsidR="00695089">
              <w:t>prostředků</w:t>
            </w:r>
            <w:r w:rsidRPr="00975582">
              <w:t xml:space="preserve"> na uhrazení víceprací stavby „Střešní nástavba ZŠ Dlouhá Loučka” o částku ve výši 127  671,96 Kč včetně DPH.  </w:t>
            </w:r>
          </w:p>
        </w:tc>
      </w:tr>
    </w:tbl>
    <w:p w14:paraId="622A3A5C" w14:textId="787C1A28" w:rsidR="00D924E4" w:rsidRPr="00F166AD" w:rsidRDefault="00D924E4" w:rsidP="00D924E4">
      <w:pPr>
        <w:pStyle w:val="Standard"/>
        <w:jc w:val="both"/>
      </w:pPr>
      <w:r w:rsidRPr="00F166AD">
        <w:t xml:space="preserve">Výsledek hlasování:  </w:t>
      </w:r>
      <w:r w:rsidR="00205302" w:rsidRPr="00F166AD">
        <w:t>1</w:t>
      </w:r>
      <w:r w:rsidR="00975582">
        <w:t>4</w:t>
      </w:r>
      <w:r w:rsidRPr="00F166AD">
        <w:t xml:space="preserve">  pro,  </w:t>
      </w:r>
      <w:r w:rsidR="00205302" w:rsidRPr="00F166AD">
        <w:t>0</w:t>
      </w:r>
      <w:r w:rsidRPr="00F166AD">
        <w:t xml:space="preserve">   proti,  </w:t>
      </w:r>
      <w:r w:rsidR="00205302" w:rsidRPr="00F166AD">
        <w:t>0</w:t>
      </w:r>
      <w:r w:rsidRPr="00F166AD">
        <w:t xml:space="preserve"> zdržel se</w:t>
      </w:r>
    </w:p>
    <w:p w14:paraId="5EAFFEED" w14:textId="20D3A30A" w:rsidR="00556E12" w:rsidRPr="00F166AD" w:rsidRDefault="00556E12" w:rsidP="00D924E4">
      <w:pPr>
        <w:pStyle w:val="Standard"/>
        <w:jc w:val="both"/>
      </w:pPr>
    </w:p>
    <w:p w14:paraId="3F292A8A" w14:textId="5E9CCE1D" w:rsidR="00074622" w:rsidRPr="00F166AD" w:rsidRDefault="00074622" w:rsidP="00556E12">
      <w:pPr>
        <w:pStyle w:val="Standard"/>
        <w:jc w:val="both"/>
        <w:rPr>
          <w:b/>
        </w:rPr>
      </w:pPr>
      <w:r w:rsidRPr="00F166AD">
        <w:rPr>
          <w:b/>
        </w:rPr>
        <w:lastRenderedPageBreak/>
        <w:t>Usnesení č. 1</w:t>
      </w:r>
      <w:r w:rsidR="00975582">
        <w:rPr>
          <w:b/>
        </w:rPr>
        <w:t>7</w:t>
      </w:r>
      <w:r w:rsidRPr="00F166AD">
        <w:rPr>
          <w:b/>
        </w:rPr>
        <w:t>/8</w:t>
      </w:r>
    </w:p>
    <w:tbl>
      <w:tblPr>
        <w:tblStyle w:val="Mkatabulky"/>
        <w:tblW w:w="0" w:type="auto"/>
        <w:tblLook w:val="04A0" w:firstRow="1" w:lastRow="0" w:firstColumn="1" w:lastColumn="0" w:noHBand="0" w:noVBand="1"/>
      </w:tblPr>
      <w:tblGrid>
        <w:gridCol w:w="9062"/>
      </w:tblGrid>
      <w:tr w:rsidR="00074622" w:rsidRPr="00F166AD" w14:paraId="21898539" w14:textId="77777777" w:rsidTr="00074622">
        <w:tc>
          <w:tcPr>
            <w:tcW w:w="9062" w:type="dxa"/>
          </w:tcPr>
          <w:p w14:paraId="7246CF3E" w14:textId="226159B9" w:rsidR="00074622" w:rsidRPr="00975582" w:rsidRDefault="00975582" w:rsidP="00975582">
            <w:pPr>
              <w:pStyle w:val="Standard"/>
              <w:jc w:val="both"/>
            </w:pPr>
            <w:r w:rsidRPr="00975582">
              <w:t xml:space="preserve">Zastupitelstvo obce Dlouhá Loučka schvaluje dodatek č. 1 ke smlouvě o dílo uzavřené dne 19.05.2021 mezi Obcí Dlouhá Loučka, IČO: </w:t>
            </w:r>
            <w:r w:rsidRPr="00975582">
              <w:rPr>
                <w:color w:val="000000"/>
              </w:rPr>
              <w:t>00298794, zastoupené starostou obce p. Ladislavem Koláčkem a spol. RÝMSTAV CZ spol. s r.o. IČO: 25391810, zastoupené jednatelem Markem Hončíkem. Předmětem dodatku je navýšení ceny o částku 348 310,61 Kč na stavbu objektu SO 02 „Doplňkový skladovací objekt” při realizaci stavby „Sociální bydlení v obci Dlouhá Loučka – Plinkout”</w:t>
            </w:r>
          </w:p>
        </w:tc>
      </w:tr>
    </w:tbl>
    <w:p w14:paraId="44C86C63" w14:textId="274C8D8F" w:rsidR="00556E12" w:rsidRPr="00F166AD" w:rsidRDefault="00556E12" w:rsidP="00556E12">
      <w:pPr>
        <w:pStyle w:val="Standard"/>
        <w:jc w:val="both"/>
      </w:pPr>
      <w:r w:rsidRPr="00F166AD">
        <w:t xml:space="preserve">Výsledek hlasování:  </w:t>
      </w:r>
      <w:r w:rsidR="00205302" w:rsidRPr="00F166AD">
        <w:t>1</w:t>
      </w:r>
      <w:r w:rsidR="00975582">
        <w:t>2</w:t>
      </w:r>
      <w:r w:rsidRPr="00F166AD">
        <w:t xml:space="preserve">   pro,  </w:t>
      </w:r>
      <w:r w:rsidR="00205302" w:rsidRPr="00F166AD">
        <w:t>0</w:t>
      </w:r>
      <w:r w:rsidRPr="00F166AD">
        <w:t xml:space="preserve">   proti, </w:t>
      </w:r>
      <w:r w:rsidR="00DB2291">
        <w:t>2</w:t>
      </w:r>
      <w:r w:rsidRPr="00F166AD">
        <w:t xml:space="preserve"> zdržel se</w:t>
      </w:r>
    </w:p>
    <w:p w14:paraId="5A399EFF" w14:textId="6F9571FA" w:rsidR="00556E12" w:rsidRPr="00F166AD" w:rsidRDefault="00556E12" w:rsidP="00556E12">
      <w:pPr>
        <w:pStyle w:val="Standard"/>
        <w:jc w:val="both"/>
      </w:pPr>
    </w:p>
    <w:p w14:paraId="105AED68" w14:textId="1A8B6E8A" w:rsidR="00074622" w:rsidRPr="00F166AD" w:rsidRDefault="00074622" w:rsidP="00556E12">
      <w:pPr>
        <w:pStyle w:val="Standard"/>
        <w:jc w:val="both"/>
        <w:rPr>
          <w:b/>
        </w:rPr>
      </w:pPr>
      <w:r w:rsidRPr="00F166AD">
        <w:rPr>
          <w:b/>
        </w:rPr>
        <w:t>Usnesení č. 1</w:t>
      </w:r>
      <w:r w:rsidR="00DB2291">
        <w:rPr>
          <w:b/>
        </w:rPr>
        <w:t>7</w:t>
      </w:r>
      <w:r w:rsidRPr="00F166AD">
        <w:rPr>
          <w:b/>
        </w:rPr>
        <w:t>/9</w:t>
      </w:r>
    </w:p>
    <w:tbl>
      <w:tblPr>
        <w:tblStyle w:val="Mkatabulky"/>
        <w:tblW w:w="0" w:type="auto"/>
        <w:tblLook w:val="04A0" w:firstRow="1" w:lastRow="0" w:firstColumn="1" w:lastColumn="0" w:noHBand="0" w:noVBand="1"/>
      </w:tblPr>
      <w:tblGrid>
        <w:gridCol w:w="9062"/>
      </w:tblGrid>
      <w:tr w:rsidR="00074622" w:rsidRPr="00F166AD" w14:paraId="4018C901" w14:textId="77777777" w:rsidTr="00074622">
        <w:tc>
          <w:tcPr>
            <w:tcW w:w="9062" w:type="dxa"/>
          </w:tcPr>
          <w:p w14:paraId="60343522" w14:textId="4DE742B3" w:rsidR="00074622" w:rsidRDefault="00DB2291" w:rsidP="00DB2291">
            <w:pPr>
              <w:pStyle w:val="Standard"/>
              <w:jc w:val="both"/>
            </w:pPr>
            <w:r w:rsidRPr="00DB2291">
              <w:t>Zastupitelstvo obce Dlouhá Loučka schvaluje rozpočtové opatření č. 332105</w:t>
            </w:r>
          </w:p>
          <w:p w14:paraId="1F314460" w14:textId="1E2A84C5" w:rsidR="003726AB" w:rsidRPr="00DB2291" w:rsidRDefault="003726AB" w:rsidP="00DB2291">
            <w:pPr>
              <w:pStyle w:val="Standard"/>
              <w:jc w:val="both"/>
            </w:pPr>
          </w:p>
        </w:tc>
      </w:tr>
    </w:tbl>
    <w:p w14:paraId="60E289EA" w14:textId="65B443E8" w:rsidR="00556E12" w:rsidRPr="00F166AD" w:rsidRDefault="00556E12" w:rsidP="00556E12">
      <w:pPr>
        <w:pStyle w:val="Standard"/>
        <w:jc w:val="both"/>
      </w:pPr>
      <w:r w:rsidRPr="00F166AD">
        <w:t xml:space="preserve">Výsledek hlasování:  </w:t>
      </w:r>
      <w:r w:rsidR="00205302" w:rsidRPr="00F166AD">
        <w:t>1</w:t>
      </w:r>
      <w:r w:rsidR="00DB2291">
        <w:t>4</w:t>
      </w:r>
      <w:r w:rsidRPr="00F166AD">
        <w:t xml:space="preserve"> pro,  </w:t>
      </w:r>
      <w:r w:rsidR="00205302" w:rsidRPr="00F166AD">
        <w:t>0</w:t>
      </w:r>
      <w:r w:rsidRPr="00F166AD">
        <w:t xml:space="preserve">   proti,  </w:t>
      </w:r>
      <w:r w:rsidR="00205302" w:rsidRPr="00F166AD">
        <w:t>0</w:t>
      </w:r>
      <w:r w:rsidRPr="00F166AD">
        <w:t xml:space="preserve"> zdržel se</w:t>
      </w:r>
    </w:p>
    <w:p w14:paraId="682AF923" w14:textId="53A4963F" w:rsidR="00E27DA5" w:rsidRPr="00F166AD" w:rsidRDefault="00E27DA5" w:rsidP="00556E12">
      <w:pPr>
        <w:pStyle w:val="Standard"/>
        <w:jc w:val="both"/>
      </w:pPr>
    </w:p>
    <w:p w14:paraId="703CD40D" w14:textId="7E46A496" w:rsidR="00074622" w:rsidRPr="00F166AD" w:rsidRDefault="00074622" w:rsidP="00E27DA5">
      <w:pPr>
        <w:pStyle w:val="Standard"/>
        <w:jc w:val="both"/>
        <w:rPr>
          <w:b/>
        </w:rPr>
      </w:pPr>
      <w:r w:rsidRPr="00F166AD">
        <w:rPr>
          <w:b/>
        </w:rPr>
        <w:t>Usnesení č. 1</w:t>
      </w:r>
      <w:r w:rsidR="00DB2291">
        <w:rPr>
          <w:b/>
        </w:rPr>
        <w:t>7</w:t>
      </w:r>
      <w:r w:rsidRPr="00F166AD">
        <w:rPr>
          <w:b/>
        </w:rPr>
        <w:t>/10</w:t>
      </w:r>
    </w:p>
    <w:tbl>
      <w:tblPr>
        <w:tblStyle w:val="Mkatabulky"/>
        <w:tblW w:w="0" w:type="auto"/>
        <w:tblLook w:val="04A0" w:firstRow="1" w:lastRow="0" w:firstColumn="1" w:lastColumn="0" w:noHBand="0" w:noVBand="1"/>
      </w:tblPr>
      <w:tblGrid>
        <w:gridCol w:w="9062"/>
      </w:tblGrid>
      <w:tr w:rsidR="00074622" w:rsidRPr="00F166AD" w14:paraId="3E566201" w14:textId="77777777" w:rsidTr="00074622">
        <w:tc>
          <w:tcPr>
            <w:tcW w:w="9062" w:type="dxa"/>
          </w:tcPr>
          <w:p w14:paraId="78CA48C3" w14:textId="77777777" w:rsidR="00DB2291" w:rsidRPr="00DB2291" w:rsidRDefault="00DB2291" w:rsidP="00DB2291">
            <w:pPr>
              <w:pStyle w:val="Standard"/>
              <w:jc w:val="both"/>
            </w:pPr>
            <w:r w:rsidRPr="00DB2291">
              <w:t>Zastupitelstvo obce Dlouhá Loučka schvaluje společenskou smlouvu VHS Sitka.</w:t>
            </w:r>
          </w:p>
          <w:p w14:paraId="4E7374D8" w14:textId="3BF6B5B4" w:rsidR="00074622" w:rsidRPr="003726AB" w:rsidRDefault="00DB2291" w:rsidP="00DB2291">
            <w:pPr>
              <w:pStyle w:val="Standard"/>
              <w:jc w:val="both"/>
              <w:rPr>
                <w:sz w:val="30"/>
                <w:szCs w:val="30"/>
              </w:rPr>
            </w:pPr>
            <w:r>
              <w:rPr>
                <w:sz w:val="30"/>
                <w:szCs w:val="30"/>
              </w:rPr>
              <w:t xml:space="preserve"> </w:t>
            </w:r>
          </w:p>
        </w:tc>
      </w:tr>
    </w:tbl>
    <w:p w14:paraId="599946F8" w14:textId="5A6A375A" w:rsidR="00E27DA5" w:rsidRPr="00F166AD" w:rsidRDefault="00074622" w:rsidP="00E27DA5">
      <w:pPr>
        <w:pStyle w:val="Standard"/>
        <w:jc w:val="both"/>
      </w:pPr>
      <w:r w:rsidRPr="00F166AD">
        <w:t>Výsledek hlasování:  1</w:t>
      </w:r>
      <w:r w:rsidR="00DB2291">
        <w:t>0</w:t>
      </w:r>
      <w:r w:rsidRPr="00F166AD">
        <w:t xml:space="preserve"> pro,  0  proti, </w:t>
      </w:r>
      <w:r w:rsidR="00DB2291">
        <w:t>4</w:t>
      </w:r>
      <w:r w:rsidRPr="00F166AD">
        <w:t xml:space="preserve"> zdržel se</w:t>
      </w:r>
      <w:r w:rsidR="00E27DA5" w:rsidRPr="00F166AD">
        <w:t xml:space="preserve"> </w:t>
      </w:r>
    </w:p>
    <w:p w14:paraId="7103A231" w14:textId="77777777" w:rsidR="00B70C6A" w:rsidRPr="00F166AD" w:rsidRDefault="00B70C6A" w:rsidP="00E27DA5">
      <w:pPr>
        <w:pStyle w:val="Standard"/>
        <w:jc w:val="both"/>
        <w:rPr>
          <w:b/>
        </w:rPr>
      </w:pPr>
    </w:p>
    <w:p w14:paraId="0D9F786B" w14:textId="4E991961" w:rsidR="00BF6B2C" w:rsidRPr="00F166AD" w:rsidRDefault="00074622" w:rsidP="00E27DA5">
      <w:pPr>
        <w:pStyle w:val="Standard"/>
        <w:jc w:val="both"/>
        <w:rPr>
          <w:b/>
        </w:rPr>
      </w:pPr>
      <w:r w:rsidRPr="00F166AD">
        <w:rPr>
          <w:b/>
        </w:rPr>
        <w:t>Usnesení č. 1</w:t>
      </w:r>
      <w:r w:rsidR="00DB2291">
        <w:rPr>
          <w:b/>
        </w:rPr>
        <w:t>7</w:t>
      </w:r>
      <w:r w:rsidRPr="00F166AD">
        <w:rPr>
          <w:b/>
        </w:rPr>
        <w:t>/11</w:t>
      </w:r>
    </w:p>
    <w:tbl>
      <w:tblPr>
        <w:tblStyle w:val="Mkatabulky"/>
        <w:tblW w:w="0" w:type="auto"/>
        <w:tblLook w:val="04A0" w:firstRow="1" w:lastRow="0" w:firstColumn="1" w:lastColumn="0" w:noHBand="0" w:noVBand="1"/>
      </w:tblPr>
      <w:tblGrid>
        <w:gridCol w:w="9062"/>
      </w:tblGrid>
      <w:tr w:rsidR="00074622" w:rsidRPr="00F166AD" w14:paraId="4E8CFEBA" w14:textId="77777777" w:rsidTr="00074622">
        <w:tc>
          <w:tcPr>
            <w:tcW w:w="9062" w:type="dxa"/>
          </w:tcPr>
          <w:p w14:paraId="65C878CA" w14:textId="77777777" w:rsidR="00DB2291" w:rsidRPr="00DB2291" w:rsidRDefault="00DB2291" w:rsidP="00DB2291">
            <w:pPr>
              <w:pStyle w:val="Standard"/>
              <w:jc w:val="both"/>
            </w:pPr>
            <w:r w:rsidRPr="00DB2291">
              <w:t xml:space="preserve">11. Zastupitelstvo obce Dlouhá Loučka </w:t>
            </w:r>
          </w:p>
          <w:p w14:paraId="7BBAF66F" w14:textId="6D997520" w:rsidR="00074622" w:rsidRPr="00F166AD" w:rsidRDefault="00DB2291" w:rsidP="00487510">
            <w:pPr>
              <w:pStyle w:val="Standard"/>
              <w:jc w:val="both"/>
            </w:pPr>
            <w:r w:rsidRPr="00DB2291">
              <w:t xml:space="preserve"> schvaluje</w:t>
            </w:r>
            <w:r>
              <w:t xml:space="preserve"> návrh</w:t>
            </w:r>
            <w:r w:rsidRPr="00DB2291">
              <w:t xml:space="preserve"> 1. změn</w:t>
            </w:r>
            <w:r w:rsidR="00907106">
              <w:t>y</w:t>
            </w:r>
            <w:r w:rsidRPr="00DB2291">
              <w:t xml:space="preserve"> územního plánu Dlouhá Loučka zkráceným způsobem dle § 55a zák. č. 183/2006 Sb.  (stavební zákon), ve znění pozdějších předpisů. Lokality řešené změnou územního plánu jsou přílohou usnesení. Nedílnou součástí návrhu je podmínka, že se každý jednotlivý navrhovatel změny územního plánu bude finančně podílet na této změně a to konkrétně částkou 10 000 Kč</w:t>
            </w:r>
            <w:r w:rsidR="003726AB">
              <w:t>.</w:t>
            </w:r>
          </w:p>
        </w:tc>
      </w:tr>
    </w:tbl>
    <w:p w14:paraId="4658EEA3" w14:textId="414A71FB" w:rsidR="00BF6B2C" w:rsidRPr="00F166AD" w:rsidRDefault="00BF6B2C" w:rsidP="00BF6B2C">
      <w:pPr>
        <w:pStyle w:val="Standard"/>
        <w:jc w:val="both"/>
      </w:pPr>
      <w:r w:rsidRPr="00F166AD">
        <w:t>Výsledek hlasování:</w:t>
      </w:r>
      <w:r w:rsidR="00205302" w:rsidRPr="00F166AD">
        <w:t xml:space="preserve">  </w:t>
      </w:r>
      <w:r w:rsidR="00487510">
        <w:t>6</w:t>
      </w:r>
      <w:r w:rsidRPr="00F166AD">
        <w:t xml:space="preserve">  pro,</w:t>
      </w:r>
      <w:r w:rsidR="00205302" w:rsidRPr="00F166AD">
        <w:t xml:space="preserve"> </w:t>
      </w:r>
      <w:r w:rsidRPr="00F166AD">
        <w:t xml:space="preserve"> </w:t>
      </w:r>
      <w:r w:rsidR="00487510">
        <w:t>1</w:t>
      </w:r>
      <w:r w:rsidRPr="00F166AD">
        <w:t xml:space="preserve">  proti,  </w:t>
      </w:r>
      <w:r w:rsidR="00163CD5">
        <w:t>7</w:t>
      </w:r>
      <w:r w:rsidRPr="00F166AD">
        <w:t xml:space="preserve"> zdržel se</w:t>
      </w:r>
    </w:p>
    <w:p w14:paraId="0B5DE283" w14:textId="7BEBEB84" w:rsidR="00B70C6A" w:rsidRPr="00F166AD" w:rsidRDefault="00D61D17" w:rsidP="00B94100">
      <w:pPr>
        <w:pStyle w:val="Standard"/>
        <w:jc w:val="both"/>
      </w:pPr>
      <w:r>
        <w:t>Návrh nebyl schválen.</w:t>
      </w:r>
    </w:p>
    <w:p w14:paraId="2F3B810A" w14:textId="77777777" w:rsidR="00B70C6A" w:rsidRPr="00F166AD" w:rsidRDefault="00B70C6A" w:rsidP="00B94100">
      <w:pPr>
        <w:pStyle w:val="Standard"/>
        <w:jc w:val="both"/>
      </w:pPr>
    </w:p>
    <w:p w14:paraId="275E0BFC" w14:textId="4DCE7E4D" w:rsidR="007F3391" w:rsidRPr="00F166AD" w:rsidRDefault="00074622" w:rsidP="00B94100">
      <w:pPr>
        <w:pStyle w:val="Standard"/>
        <w:jc w:val="both"/>
        <w:rPr>
          <w:b/>
        </w:rPr>
      </w:pPr>
      <w:r w:rsidRPr="00F166AD">
        <w:rPr>
          <w:b/>
        </w:rPr>
        <w:t>Usnesení č. 1</w:t>
      </w:r>
      <w:r w:rsidR="00487510">
        <w:rPr>
          <w:b/>
        </w:rPr>
        <w:t>7</w:t>
      </w:r>
      <w:r w:rsidRPr="00F166AD">
        <w:rPr>
          <w:b/>
        </w:rPr>
        <w:t xml:space="preserve">/12 </w:t>
      </w:r>
    </w:p>
    <w:tbl>
      <w:tblPr>
        <w:tblStyle w:val="Mkatabulky"/>
        <w:tblW w:w="0" w:type="auto"/>
        <w:tblLook w:val="04A0" w:firstRow="1" w:lastRow="0" w:firstColumn="1" w:lastColumn="0" w:noHBand="0" w:noVBand="1"/>
      </w:tblPr>
      <w:tblGrid>
        <w:gridCol w:w="9062"/>
      </w:tblGrid>
      <w:tr w:rsidR="00074622" w:rsidRPr="00F166AD" w14:paraId="0A5F736A" w14:textId="77777777" w:rsidTr="00074622">
        <w:tc>
          <w:tcPr>
            <w:tcW w:w="9062" w:type="dxa"/>
          </w:tcPr>
          <w:p w14:paraId="030FA5FC" w14:textId="4A49AA0F" w:rsidR="00074622" w:rsidRPr="00487510" w:rsidRDefault="00487510" w:rsidP="00B94100">
            <w:pPr>
              <w:pStyle w:val="Standard"/>
              <w:jc w:val="both"/>
            </w:pPr>
            <w:r w:rsidRPr="00487510">
              <w:t>Zastupitelstvo obce Dlouhá Loučka schvaluje Obecně závaznou vyhlášku č. 1/2021 o nočním klidu v roce 2021.</w:t>
            </w:r>
          </w:p>
        </w:tc>
      </w:tr>
    </w:tbl>
    <w:p w14:paraId="7D3439ED" w14:textId="37D37DB3" w:rsidR="000B2FB6" w:rsidRPr="00F166AD" w:rsidRDefault="00205302" w:rsidP="00B94100">
      <w:pPr>
        <w:pStyle w:val="Standard"/>
        <w:jc w:val="both"/>
      </w:pPr>
      <w:r w:rsidRPr="00F166AD">
        <w:t xml:space="preserve">Výsledek hlasování:  </w:t>
      </w:r>
      <w:r w:rsidR="00487510">
        <w:t>14</w:t>
      </w:r>
      <w:r w:rsidRPr="00F166AD">
        <w:t xml:space="preserve">  pro,  0  proti,  </w:t>
      </w:r>
      <w:r w:rsidR="00FB5070">
        <w:t>0</w:t>
      </w:r>
      <w:r w:rsidRPr="00F166AD">
        <w:t xml:space="preserve"> zdržel se</w:t>
      </w:r>
    </w:p>
    <w:p w14:paraId="6C5BD75E" w14:textId="77777777" w:rsidR="00074622" w:rsidRPr="00F166AD" w:rsidRDefault="00074622" w:rsidP="000B2FB6">
      <w:pPr>
        <w:pStyle w:val="Standard"/>
        <w:jc w:val="both"/>
      </w:pPr>
    </w:p>
    <w:p w14:paraId="1F562D88" w14:textId="77777777" w:rsidR="00B70C6A" w:rsidRPr="00F166AD" w:rsidRDefault="00B70C6A" w:rsidP="00B94100">
      <w:pPr>
        <w:pStyle w:val="Standard"/>
        <w:jc w:val="both"/>
      </w:pPr>
    </w:p>
    <w:p w14:paraId="5175FFE7" w14:textId="77777777" w:rsidR="00B70C6A" w:rsidRPr="00F166AD" w:rsidRDefault="00B70C6A" w:rsidP="00B94100">
      <w:pPr>
        <w:pStyle w:val="Standard"/>
        <w:jc w:val="both"/>
      </w:pPr>
    </w:p>
    <w:p w14:paraId="701424B3" w14:textId="273E487F" w:rsidR="000D1B3C" w:rsidRPr="00F166AD" w:rsidRDefault="007F600F" w:rsidP="009840FB">
      <w:pPr>
        <w:pStyle w:val="Standard"/>
        <w:jc w:val="both"/>
        <w:rPr>
          <w:b/>
        </w:rPr>
      </w:pPr>
      <w:r w:rsidRPr="00F166AD">
        <w:rPr>
          <w:b/>
        </w:rPr>
        <w:t>Usnesení č. 1</w:t>
      </w:r>
      <w:r w:rsidR="00907106">
        <w:rPr>
          <w:b/>
        </w:rPr>
        <w:t>7/</w:t>
      </w:r>
      <w:r w:rsidRPr="00F166AD">
        <w:rPr>
          <w:b/>
        </w:rPr>
        <w:t>1</w:t>
      </w:r>
      <w:r w:rsidR="00FB5070">
        <w:rPr>
          <w:b/>
        </w:rPr>
        <w:t>3</w:t>
      </w:r>
    </w:p>
    <w:tbl>
      <w:tblPr>
        <w:tblStyle w:val="Mkatabulky"/>
        <w:tblW w:w="0" w:type="auto"/>
        <w:tblInd w:w="-5" w:type="dxa"/>
        <w:tblLook w:val="04A0" w:firstRow="1" w:lastRow="0" w:firstColumn="1" w:lastColumn="0" w:noHBand="0" w:noVBand="1"/>
      </w:tblPr>
      <w:tblGrid>
        <w:gridCol w:w="9062"/>
      </w:tblGrid>
      <w:tr w:rsidR="007F600F" w:rsidRPr="00F166AD" w14:paraId="23724BF1" w14:textId="77777777" w:rsidTr="00B11D7C">
        <w:trPr>
          <w:trHeight w:val="104"/>
        </w:trPr>
        <w:tc>
          <w:tcPr>
            <w:tcW w:w="9062" w:type="dxa"/>
          </w:tcPr>
          <w:p w14:paraId="26B25BA3" w14:textId="00849805" w:rsidR="007F600F" w:rsidRPr="00B11D7C" w:rsidRDefault="00B11D7C" w:rsidP="00B11D7C">
            <w:pPr>
              <w:pStyle w:val="Standard"/>
              <w:jc w:val="both"/>
            </w:pPr>
            <w:r w:rsidRPr="00B11D7C">
              <w:t>Zastupitelstvo obce Dlouhá Loučka schvaluje plán rozvoje sportu obce Dlouhá Loučka na období 2021 – 2026.</w:t>
            </w:r>
          </w:p>
        </w:tc>
      </w:tr>
    </w:tbl>
    <w:p w14:paraId="4A7C5859" w14:textId="4681EEF9" w:rsidR="00B70C6A" w:rsidRDefault="009840FB" w:rsidP="00B94100">
      <w:pPr>
        <w:pStyle w:val="Standard"/>
        <w:jc w:val="both"/>
      </w:pPr>
      <w:r w:rsidRPr="00F166AD">
        <w:t xml:space="preserve">Výsledek hlasování:  </w:t>
      </w:r>
      <w:r w:rsidR="00205302" w:rsidRPr="00F166AD">
        <w:t>11</w:t>
      </w:r>
      <w:r w:rsidRPr="00F166AD">
        <w:t xml:space="preserve">  pro, </w:t>
      </w:r>
      <w:r w:rsidR="00205302" w:rsidRPr="00F166AD">
        <w:t xml:space="preserve"> 0</w:t>
      </w:r>
      <w:r w:rsidRPr="00F166AD">
        <w:t xml:space="preserve">  proti,</w:t>
      </w:r>
      <w:r w:rsidR="00205302" w:rsidRPr="00F166AD">
        <w:t xml:space="preserve"> </w:t>
      </w:r>
      <w:r w:rsidRPr="00F166AD">
        <w:t xml:space="preserve"> </w:t>
      </w:r>
      <w:r w:rsidR="00205302" w:rsidRPr="00F166AD">
        <w:t>0</w:t>
      </w:r>
      <w:r w:rsidRPr="00F166AD">
        <w:t xml:space="preserve"> zdržel se</w:t>
      </w:r>
    </w:p>
    <w:p w14:paraId="01B99A9B" w14:textId="486CDF1C" w:rsidR="00DA6856" w:rsidRDefault="00DA6856" w:rsidP="00B94100">
      <w:pPr>
        <w:pStyle w:val="Standard"/>
        <w:jc w:val="both"/>
      </w:pPr>
    </w:p>
    <w:p w14:paraId="13B814DC" w14:textId="77777777" w:rsidR="00DA6856" w:rsidRPr="00F166AD" w:rsidRDefault="00DA6856" w:rsidP="00B94100">
      <w:pPr>
        <w:pStyle w:val="Standard"/>
        <w:jc w:val="both"/>
      </w:pPr>
    </w:p>
    <w:p w14:paraId="120CA8C5" w14:textId="4C2663F4" w:rsidR="007F600F" w:rsidRPr="00F166AD" w:rsidRDefault="007F600F" w:rsidP="00B94100">
      <w:pPr>
        <w:pStyle w:val="Standard"/>
        <w:jc w:val="both"/>
        <w:rPr>
          <w:b/>
        </w:rPr>
      </w:pPr>
      <w:r w:rsidRPr="00F166AD">
        <w:rPr>
          <w:b/>
        </w:rPr>
        <w:t>Usnesení č. 1</w:t>
      </w:r>
      <w:r w:rsidR="00907106">
        <w:rPr>
          <w:b/>
        </w:rPr>
        <w:t>7/14</w:t>
      </w:r>
    </w:p>
    <w:tbl>
      <w:tblPr>
        <w:tblStyle w:val="Mkatabulky"/>
        <w:tblW w:w="0" w:type="auto"/>
        <w:tblLook w:val="04A0" w:firstRow="1" w:lastRow="0" w:firstColumn="1" w:lastColumn="0" w:noHBand="0" w:noVBand="1"/>
      </w:tblPr>
      <w:tblGrid>
        <w:gridCol w:w="9062"/>
      </w:tblGrid>
      <w:tr w:rsidR="007F600F" w:rsidRPr="00F166AD" w14:paraId="3082A774" w14:textId="77777777" w:rsidTr="007F600F">
        <w:tc>
          <w:tcPr>
            <w:tcW w:w="9062" w:type="dxa"/>
          </w:tcPr>
          <w:p w14:paraId="24E6421A" w14:textId="1231BAEF" w:rsidR="007F600F" w:rsidRPr="00907106" w:rsidRDefault="00907106" w:rsidP="00907106">
            <w:pPr>
              <w:pStyle w:val="Standard"/>
              <w:jc w:val="both"/>
            </w:pPr>
            <w:r w:rsidRPr="00907106">
              <w:t>Zastupitelstvo obce Dlouhá Loučka schvaluje přijetí dotace v celkové výši 1 314 000 Kč z dotačního programu Olomouckého kraje, na akci „Vodovod Plinkout obec Dlouhá Loučka” a pověřuje starostu obce p. Ladislava Koláčka podpisem smlouvy.</w:t>
            </w:r>
          </w:p>
        </w:tc>
      </w:tr>
    </w:tbl>
    <w:p w14:paraId="7FA52752" w14:textId="372BC801" w:rsidR="000D1B3C" w:rsidRPr="00F166AD" w:rsidRDefault="000D1B3C" w:rsidP="000D1B3C">
      <w:pPr>
        <w:pStyle w:val="Standard"/>
        <w:jc w:val="both"/>
      </w:pPr>
      <w:r w:rsidRPr="00F166AD">
        <w:t xml:space="preserve">Výsledek hlasování:   </w:t>
      </w:r>
      <w:r w:rsidR="00205302" w:rsidRPr="00F166AD">
        <w:t>1</w:t>
      </w:r>
      <w:r w:rsidR="00907106">
        <w:t>4</w:t>
      </w:r>
      <w:r w:rsidRPr="00F166AD">
        <w:t xml:space="preserve"> pro,  </w:t>
      </w:r>
      <w:r w:rsidR="00205302" w:rsidRPr="00F166AD">
        <w:t>0</w:t>
      </w:r>
      <w:r w:rsidRPr="00F166AD">
        <w:t xml:space="preserve">   proti,  </w:t>
      </w:r>
      <w:r w:rsidR="00907106">
        <w:t>0</w:t>
      </w:r>
      <w:r w:rsidRPr="00F166AD">
        <w:t xml:space="preserve"> zdržel se</w:t>
      </w:r>
    </w:p>
    <w:p w14:paraId="66E986A1" w14:textId="77777777" w:rsidR="00B94100" w:rsidRPr="00F166AD" w:rsidRDefault="00B94100" w:rsidP="00BF6B2C">
      <w:pPr>
        <w:pStyle w:val="Standard"/>
        <w:jc w:val="both"/>
      </w:pPr>
    </w:p>
    <w:p w14:paraId="18D23919" w14:textId="77777777" w:rsidR="00B70C6A" w:rsidRPr="00F166AD" w:rsidRDefault="00B70C6A" w:rsidP="00BF6B2C">
      <w:pPr>
        <w:pStyle w:val="Standard"/>
        <w:jc w:val="both"/>
      </w:pPr>
    </w:p>
    <w:p w14:paraId="2347CD44" w14:textId="56915CDB" w:rsidR="000D1B3C" w:rsidRPr="00F166AD" w:rsidRDefault="007F600F" w:rsidP="00BF6B2C">
      <w:pPr>
        <w:pStyle w:val="Standard"/>
        <w:jc w:val="both"/>
        <w:rPr>
          <w:b/>
        </w:rPr>
      </w:pPr>
      <w:r w:rsidRPr="00F166AD">
        <w:rPr>
          <w:b/>
        </w:rPr>
        <w:lastRenderedPageBreak/>
        <w:t>Usnesení č. 1</w:t>
      </w:r>
      <w:r w:rsidR="00163CD5">
        <w:rPr>
          <w:b/>
        </w:rPr>
        <w:t>7/15</w:t>
      </w:r>
    </w:p>
    <w:tbl>
      <w:tblPr>
        <w:tblStyle w:val="Mkatabulky"/>
        <w:tblW w:w="0" w:type="auto"/>
        <w:tblLook w:val="04A0" w:firstRow="1" w:lastRow="0" w:firstColumn="1" w:lastColumn="0" w:noHBand="0" w:noVBand="1"/>
      </w:tblPr>
      <w:tblGrid>
        <w:gridCol w:w="9062"/>
      </w:tblGrid>
      <w:tr w:rsidR="007F600F" w:rsidRPr="00F166AD" w14:paraId="61D0706F" w14:textId="77777777" w:rsidTr="007F600F">
        <w:tc>
          <w:tcPr>
            <w:tcW w:w="9062" w:type="dxa"/>
          </w:tcPr>
          <w:p w14:paraId="71CD089D" w14:textId="28492FC8" w:rsidR="007F600F" w:rsidRPr="00163CD5" w:rsidRDefault="00163CD5" w:rsidP="00163CD5">
            <w:pPr>
              <w:pStyle w:val="Standard"/>
              <w:jc w:val="both"/>
            </w:pPr>
            <w:r w:rsidRPr="00163CD5">
              <w:rPr>
                <w:color w:val="000000"/>
              </w:rPr>
              <w:t>Zastupitelstvo obce Dlouhá Loučka schvaluje dle geometrického plánu č. 1045-33/2021 prodej pozemku parc.č. 626/2 – ostatní plocha, ostatní komunikace o výměře 72 m</w:t>
            </w:r>
            <w:r w:rsidRPr="00163CD5">
              <w:rPr>
                <w:color w:val="000000"/>
                <w:vertAlign w:val="superscript"/>
              </w:rPr>
              <w:t>2</w:t>
            </w:r>
            <w:r w:rsidRPr="00163CD5">
              <w:rPr>
                <w:color w:val="000000"/>
              </w:rPr>
              <w:t xml:space="preserve"> v k.ú. Dolní Dlouhá Loučka manželům Ť</w:t>
            </w:r>
            <w:r w:rsidR="003031E1">
              <w:rPr>
                <w:color w:val="000000"/>
              </w:rPr>
              <w:t>.</w:t>
            </w:r>
            <w:r w:rsidRPr="00163CD5">
              <w:rPr>
                <w:color w:val="000000"/>
              </w:rPr>
              <w:t>,</w:t>
            </w:r>
            <w:r w:rsidR="003C5F30">
              <w:rPr>
                <w:color w:val="000000"/>
              </w:rPr>
              <w:t xml:space="preserve"> </w:t>
            </w:r>
            <w:r w:rsidRPr="00163CD5">
              <w:rPr>
                <w:color w:val="000000"/>
              </w:rPr>
              <w:t>Dlouhá Loučka za cenu 100,- Kč/m</w:t>
            </w:r>
            <w:r w:rsidRPr="00163CD5">
              <w:rPr>
                <w:color w:val="000000"/>
                <w:vertAlign w:val="superscript"/>
              </w:rPr>
              <w:t>2</w:t>
            </w:r>
            <w:r w:rsidRPr="00163CD5">
              <w:rPr>
                <w:color w:val="000000"/>
              </w:rPr>
              <w:t xml:space="preserve"> a náklady spojené s prodejem.</w:t>
            </w:r>
          </w:p>
        </w:tc>
      </w:tr>
    </w:tbl>
    <w:p w14:paraId="5BA8D4B8" w14:textId="1D06B003" w:rsidR="00294331" w:rsidRDefault="00294331" w:rsidP="00294331">
      <w:pPr>
        <w:pStyle w:val="Standard"/>
        <w:jc w:val="both"/>
      </w:pPr>
      <w:r w:rsidRPr="00F166AD">
        <w:t xml:space="preserve">Výsledek hlasování:  </w:t>
      </w:r>
      <w:r w:rsidR="00205302" w:rsidRPr="00F166AD">
        <w:t xml:space="preserve"> 1</w:t>
      </w:r>
      <w:r w:rsidR="00163CD5">
        <w:t>4</w:t>
      </w:r>
      <w:r w:rsidRPr="00F166AD">
        <w:t xml:space="preserve">  pro,  </w:t>
      </w:r>
      <w:r w:rsidR="00205302" w:rsidRPr="00F166AD">
        <w:t>0</w:t>
      </w:r>
      <w:r w:rsidRPr="00F166AD">
        <w:t xml:space="preserve">  proti,  </w:t>
      </w:r>
      <w:r w:rsidR="00205302" w:rsidRPr="00F166AD">
        <w:t>0</w:t>
      </w:r>
      <w:r w:rsidRPr="00F166AD">
        <w:t xml:space="preserve"> zdržel se</w:t>
      </w:r>
    </w:p>
    <w:p w14:paraId="249B14B2" w14:textId="6C75AD94" w:rsidR="00163CD5" w:rsidRDefault="00163CD5" w:rsidP="00294331">
      <w:pPr>
        <w:pStyle w:val="Standard"/>
        <w:jc w:val="both"/>
      </w:pPr>
    </w:p>
    <w:p w14:paraId="49E51F5D" w14:textId="382287F9" w:rsidR="00163CD5" w:rsidRPr="00F166AD" w:rsidRDefault="00163CD5" w:rsidP="00163CD5">
      <w:pPr>
        <w:pStyle w:val="Standard"/>
        <w:jc w:val="both"/>
        <w:rPr>
          <w:b/>
        </w:rPr>
      </w:pPr>
      <w:r w:rsidRPr="00F166AD">
        <w:rPr>
          <w:b/>
        </w:rPr>
        <w:t>Usnesení č. 1</w:t>
      </w:r>
      <w:r>
        <w:rPr>
          <w:b/>
        </w:rPr>
        <w:t>7/16</w:t>
      </w:r>
    </w:p>
    <w:tbl>
      <w:tblPr>
        <w:tblStyle w:val="Mkatabulky"/>
        <w:tblW w:w="0" w:type="auto"/>
        <w:tblLook w:val="04A0" w:firstRow="1" w:lastRow="0" w:firstColumn="1" w:lastColumn="0" w:noHBand="0" w:noVBand="1"/>
      </w:tblPr>
      <w:tblGrid>
        <w:gridCol w:w="9062"/>
      </w:tblGrid>
      <w:tr w:rsidR="00163CD5" w:rsidRPr="00F166AD" w14:paraId="3B16AC74" w14:textId="77777777" w:rsidTr="00931679">
        <w:tc>
          <w:tcPr>
            <w:tcW w:w="9062" w:type="dxa"/>
          </w:tcPr>
          <w:p w14:paraId="75F109EC" w14:textId="0C88F6B2" w:rsidR="00163CD5" w:rsidRPr="00163CD5" w:rsidRDefault="00163CD5" w:rsidP="00931679">
            <w:pPr>
              <w:pStyle w:val="Standard"/>
              <w:jc w:val="both"/>
            </w:pPr>
            <w:r w:rsidRPr="00163CD5">
              <w:rPr>
                <w:color w:val="000000"/>
              </w:rPr>
              <w:t>Zastupitelstvo obce Dlouhá Loučka schvaluje dle geometrického plánu č. 280-41/2021 prodej pozemku parc.č. 332/5 - ostatní plocha, jiná plocha o výměře 210 m</w:t>
            </w:r>
            <w:r w:rsidRPr="00163CD5">
              <w:rPr>
                <w:color w:val="000000"/>
                <w:vertAlign w:val="superscript"/>
              </w:rPr>
              <w:t>2</w:t>
            </w:r>
            <w:r w:rsidRPr="00163CD5">
              <w:rPr>
                <w:color w:val="000000"/>
              </w:rPr>
              <w:t xml:space="preserve"> v k.ú. Horní Dlouhá Loučka </w:t>
            </w:r>
            <w:r w:rsidR="00FC1DEC">
              <w:rPr>
                <w:color w:val="000000"/>
              </w:rPr>
              <w:t xml:space="preserve">panu </w:t>
            </w:r>
            <w:r w:rsidRPr="00163CD5">
              <w:rPr>
                <w:color w:val="000000"/>
              </w:rPr>
              <w:t>M</w:t>
            </w:r>
            <w:r w:rsidR="00FC1DEC">
              <w:rPr>
                <w:color w:val="000000"/>
              </w:rPr>
              <w:t>.</w:t>
            </w:r>
            <w:r w:rsidRPr="00163CD5">
              <w:rPr>
                <w:color w:val="000000"/>
              </w:rPr>
              <w:t xml:space="preserve"> G</w:t>
            </w:r>
            <w:r w:rsidR="00FC1DEC">
              <w:rPr>
                <w:color w:val="000000"/>
              </w:rPr>
              <w:t>.</w:t>
            </w:r>
            <w:r w:rsidRPr="00163CD5">
              <w:rPr>
                <w:color w:val="000000"/>
              </w:rPr>
              <w:t>, Šternberk za cenu 100,- Kč/m</w:t>
            </w:r>
            <w:r w:rsidRPr="00163CD5">
              <w:rPr>
                <w:color w:val="000000"/>
                <w:vertAlign w:val="superscript"/>
              </w:rPr>
              <w:t>2</w:t>
            </w:r>
            <w:r w:rsidRPr="00163CD5">
              <w:rPr>
                <w:color w:val="000000"/>
              </w:rPr>
              <w:t xml:space="preserve"> a náklady spojené s prodejem.</w:t>
            </w:r>
          </w:p>
        </w:tc>
      </w:tr>
    </w:tbl>
    <w:p w14:paraId="6FE2B295" w14:textId="59774F9D" w:rsidR="00163CD5" w:rsidRDefault="00163CD5" w:rsidP="00163CD5">
      <w:pPr>
        <w:pStyle w:val="Standard"/>
        <w:jc w:val="both"/>
      </w:pPr>
      <w:r w:rsidRPr="00F166AD">
        <w:t>Výsledek hlasování:   1</w:t>
      </w:r>
      <w:r>
        <w:t>4</w:t>
      </w:r>
      <w:r w:rsidRPr="00F166AD">
        <w:t xml:space="preserve">  pro,  0  proti,  0 zdržel se</w:t>
      </w:r>
    </w:p>
    <w:p w14:paraId="51360EA1" w14:textId="21DC131A" w:rsidR="00163CD5" w:rsidRDefault="00163CD5" w:rsidP="00163CD5">
      <w:pPr>
        <w:pStyle w:val="Standard"/>
        <w:jc w:val="both"/>
      </w:pPr>
    </w:p>
    <w:p w14:paraId="2684B0C9" w14:textId="79F80BDE" w:rsidR="00163CD5" w:rsidRPr="00F166AD" w:rsidRDefault="00163CD5" w:rsidP="00163CD5">
      <w:pPr>
        <w:pStyle w:val="Standard"/>
        <w:jc w:val="both"/>
        <w:rPr>
          <w:b/>
        </w:rPr>
      </w:pPr>
      <w:r w:rsidRPr="00F166AD">
        <w:rPr>
          <w:b/>
        </w:rPr>
        <w:t>Usnesení č. 1</w:t>
      </w:r>
      <w:r>
        <w:rPr>
          <w:b/>
        </w:rPr>
        <w:t>7/17</w:t>
      </w:r>
    </w:p>
    <w:tbl>
      <w:tblPr>
        <w:tblStyle w:val="Mkatabulky"/>
        <w:tblW w:w="0" w:type="auto"/>
        <w:tblLook w:val="04A0" w:firstRow="1" w:lastRow="0" w:firstColumn="1" w:lastColumn="0" w:noHBand="0" w:noVBand="1"/>
      </w:tblPr>
      <w:tblGrid>
        <w:gridCol w:w="9062"/>
      </w:tblGrid>
      <w:tr w:rsidR="00163CD5" w:rsidRPr="00F166AD" w14:paraId="35F46E4F" w14:textId="77777777" w:rsidTr="00931679">
        <w:tc>
          <w:tcPr>
            <w:tcW w:w="9062" w:type="dxa"/>
          </w:tcPr>
          <w:p w14:paraId="594E8FED" w14:textId="72ABCBAA" w:rsidR="00163CD5" w:rsidRPr="00163CD5" w:rsidRDefault="00163CD5" w:rsidP="00163CD5">
            <w:pPr>
              <w:pStyle w:val="Standard"/>
              <w:jc w:val="both"/>
            </w:pPr>
            <w:r w:rsidRPr="00163CD5">
              <w:rPr>
                <w:color w:val="000000"/>
              </w:rPr>
              <w:t>Zastupitelstvo obce Dlouhá Loučka neschvaluje záměr prodeje části pozemku parc.č. 599 v k.ú. Horní Dlouhá Loučka.</w:t>
            </w:r>
          </w:p>
        </w:tc>
      </w:tr>
    </w:tbl>
    <w:p w14:paraId="7D38A629" w14:textId="06837F0C" w:rsidR="00163CD5" w:rsidRDefault="00163CD5" w:rsidP="00163CD5">
      <w:pPr>
        <w:pStyle w:val="Standard"/>
        <w:jc w:val="both"/>
      </w:pPr>
      <w:r w:rsidRPr="00F166AD">
        <w:t>Výsledek hlasování:   1</w:t>
      </w:r>
      <w:r>
        <w:t>2</w:t>
      </w:r>
      <w:r w:rsidRPr="00F166AD">
        <w:t xml:space="preserve">  pro,  0  proti,  </w:t>
      </w:r>
      <w:r>
        <w:t>2</w:t>
      </w:r>
      <w:r w:rsidRPr="00F166AD">
        <w:t xml:space="preserve"> zdržel se</w:t>
      </w:r>
    </w:p>
    <w:p w14:paraId="7DADA60E" w14:textId="09C857DB" w:rsidR="00163CD5" w:rsidRDefault="00163CD5" w:rsidP="00163CD5">
      <w:pPr>
        <w:pStyle w:val="Standard"/>
        <w:jc w:val="both"/>
      </w:pPr>
    </w:p>
    <w:p w14:paraId="3DFEF25F" w14:textId="6F44EA40" w:rsidR="00163CD5" w:rsidRPr="00F166AD" w:rsidRDefault="00163CD5" w:rsidP="00163CD5">
      <w:pPr>
        <w:pStyle w:val="Standard"/>
        <w:jc w:val="both"/>
        <w:rPr>
          <w:b/>
        </w:rPr>
      </w:pPr>
      <w:r w:rsidRPr="00F166AD">
        <w:rPr>
          <w:b/>
        </w:rPr>
        <w:t>Usnesení č. 1</w:t>
      </w:r>
      <w:r>
        <w:rPr>
          <w:b/>
        </w:rPr>
        <w:t>7/18</w:t>
      </w:r>
    </w:p>
    <w:tbl>
      <w:tblPr>
        <w:tblStyle w:val="Mkatabulky"/>
        <w:tblW w:w="0" w:type="auto"/>
        <w:tblLook w:val="04A0" w:firstRow="1" w:lastRow="0" w:firstColumn="1" w:lastColumn="0" w:noHBand="0" w:noVBand="1"/>
      </w:tblPr>
      <w:tblGrid>
        <w:gridCol w:w="9062"/>
      </w:tblGrid>
      <w:tr w:rsidR="00163CD5" w:rsidRPr="00F166AD" w14:paraId="6A9E6A4D" w14:textId="77777777" w:rsidTr="00931679">
        <w:tc>
          <w:tcPr>
            <w:tcW w:w="9062" w:type="dxa"/>
          </w:tcPr>
          <w:p w14:paraId="78A4F02A" w14:textId="7D279935" w:rsidR="00163CD5" w:rsidRPr="00163CD5" w:rsidRDefault="00163CD5" w:rsidP="00931679">
            <w:pPr>
              <w:pStyle w:val="Standard"/>
              <w:jc w:val="both"/>
            </w:pPr>
            <w:r w:rsidRPr="00163CD5">
              <w:rPr>
                <w:color w:val="000000"/>
              </w:rPr>
              <w:t>Zastupitelstvo obce Dlouhá Loučka schvaluje záměr prodeje části pozemku parc.č. 1374 v k.ú. Dolní Dlouhá Loučka.</w:t>
            </w:r>
          </w:p>
        </w:tc>
      </w:tr>
    </w:tbl>
    <w:p w14:paraId="5A60ED4E" w14:textId="5F8FB099" w:rsidR="00163CD5" w:rsidRDefault="00163CD5" w:rsidP="00163CD5">
      <w:pPr>
        <w:pStyle w:val="Standard"/>
        <w:jc w:val="both"/>
      </w:pPr>
      <w:r w:rsidRPr="00F166AD">
        <w:t>Výsledek hlasování:   1</w:t>
      </w:r>
      <w:r>
        <w:t>3</w:t>
      </w:r>
      <w:r w:rsidRPr="00F166AD">
        <w:t xml:space="preserve">  pro,  0  proti,  </w:t>
      </w:r>
      <w:r>
        <w:t>1</w:t>
      </w:r>
      <w:r w:rsidRPr="00F166AD">
        <w:t xml:space="preserve"> zdržel se</w:t>
      </w:r>
    </w:p>
    <w:p w14:paraId="2676CD01" w14:textId="36A356A9" w:rsidR="00163CD5" w:rsidRDefault="00163CD5" w:rsidP="00163CD5">
      <w:pPr>
        <w:pStyle w:val="Standard"/>
        <w:jc w:val="both"/>
      </w:pPr>
    </w:p>
    <w:p w14:paraId="49A96B1B" w14:textId="0A85C520" w:rsidR="00163CD5" w:rsidRPr="00F166AD" w:rsidRDefault="00163CD5" w:rsidP="00163CD5">
      <w:pPr>
        <w:pStyle w:val="Standard"/>
        <w:jc w:val="both"/>
        <w:rPr>
          <w:b/>
        </w:rPr>
      </w:pPr>
      <w:r w:rsidRPr="00F166AD">
        <w:rPr>
          <w:b/>
        </w:rPr>
        <w:t>Usnesení č. 1</w:t>
      </w:r>
      <w:r>
        <w:rPr>
          <w:b/>
        </w:rPr>
        <w:t>7/19</w:t>
      </w:r>
    </w:p>
    <w:tbl>
      <w:tblPr>
        <w:tblStyle w:val="Mkatabulky"/>
        <w:tblW w:w="0" w:type="auto"/>
        <w:tblLook w:val="04A0" w:firstRow="1" w:lastRow="0" w:firstColumn="1" w:lastColumn="0" w:noHBand="0" w:noVBand="1"/>
      </w:tblPr>
      <w:tblGrid>
        <w:gridCol w:w="9062"/>
      </w:tblGrid>
      <w:tr w:rsidR="00163CD5" w:rsidRPr="00F166AD" w14:paraId="326A590C" w14:textId="77777777" w:rsidTr="00931679">
        <w:tc>
          <w:tcPr>
            <w:tcW w:w="9062" w:type="dxa"/>
          </w:tcPr>
          <w:p w14:paraId="037ECC25" w14:textId="7D251554" w:rsidR="00163CD5" w:rsidRPr="00163CD5" w:rsidRDefault="00163CD5" w:rsidP="00931679">
            <w:pPr>
              <w:pStyle w:val="Standard"/>
              <w:jc w:val="both"/>
            </w:pPr>
            <w:r w:rsidRPr="00163CD5">
              <w:rPr>
                <w:color w:val="000000"/>
              </w:rPr>
              <w:t>Zastupitelstvo obce Dlouhá Loučka schvaluje záměr prodeje pozemku parc.č. 447 v k.ú. Křivá.</w:t>
            </w:r>
          </w:p>
        </w:tc>
      </w:tr>
    </w:tbl>
    <w:p w14:paraId="34E6DE47" w14:textId="00D92973" w:rsidR="00163CD5" w:rsidRDefault="00163CD5" w:rsidP="00163CD5">
      <w:pPr>
        <w:pStyle w:val="Standard"/>
        <w:jc w:val="both"/>
      </w:pPr>
      <w:r w:rsidRPr="00F166AD">
        <w:t xml:space="preserve">Výsledek hlasování:   </w:t>
      </w:r>
      <w:r>
        <w:t>9</w:t>
      </w:r>
      <w:r w:rsidRPr="00F166AD">
        <w:t xml:space="preserve">  pro,  </w:t>
      </w:r>
      <w:r>
        <w:t>1</w:t>
      </w:r>
      <w:r w:rsidRPr="00F166AD">
        <w:t xml:space="preserve">  proti,  </w:t>
      </w:r>
      <w:r>
        <w:t>4</w:t>
      </w:r>
      <w:r w:rsidRPr="00F166AD">
        <w:t xml:space="preserve"> zdržel se</w:t>
      </w:r>
    </w:p>
    <w:p w14:paraId="2617D168" w14:textId="7AC95833" w:rsidR="00163CD5" w:rsidRDefault="00163CD5" w:rsidP="00163CD5">
      <w:pPr>
        <w:pStyle w:val="Standard"/>
        <w:jc w:val="both"/>
      </w:pPr>
    </w:p>
    <w:p w14:paraId="346F7D6D" w14:textId="1327239E" w:rsidR="00163CD5" w:rsidRPr="00F166AD" w:rsidRDefault="00163CD5" w:rsidP="00163CD5">
      <w:pPr>
        <w:pStyle w:val="Standard"/>
        <w:jc w:val="both"/>
        <w:rPr>
          <w:b/>
        </w:rPr>
      </w:pPr>
      <w:r w:rsidRPr="00F166AD">
        <w:rPr>
          <w:b/>
        </w:rPr>
        <w:t>Usnesení č. 1</w:t>
      </w:r>
      <w:r>
        <w:rPr>
          <w:b/>
        </w:rPr>
        <w:t>7/20</w:t>
      </w:r>
    </w:p>
    <w:tbl>
      <w:tblPr>
        <w:tblStyle w:val="Mkatabulky"/>
        <w:tblW w:w="0" w:type="auto"/>
        <w:tblLook w:val="04A0" w:firstRow="1" w:lastRow="0" w:firstColumn="1" w:lastColumn="0" w:noHBand="0" w:noVBand="1"/>
      </w:tblPr>
      <w:tblGrid>
        <w:gridCol w:w="9062"/>
      </w:tblGrid>
      <w:tr w:rsidR="00163CD5" w:rsidRPr="00F166AD" w14:paraId="06F6F8B3" w14:textId="77777777" w:rsidTr="00931679">
        <w:tc>
          <w:tcPr>
            <w:tcW w:w="9062" w:type="dxa"/>
          </w:tcPr>
          <w:p w14:paraId="5C5D5A30" w14:textId="77777777" w:rsidR="00C47D52" w:rsidRPr="00C47D52" w:rsidRDefault="00C47D52" w:rsidP="00C47D52">
            <w:pPr>
              <w:pStyle w:val="Standard"/>
              <w:jc w:val="both"/>
              <w:rPr>
                <w:color w:val="000000"/>
              </w:rPr>
            </w:pPr>
            <w:r w:rsidRPr="00C47D52">
              <w:rPr>
                <w:color w:val="000000"/>
              </w:rPr>
              <w:t xml:space="preserve">Zastupitelstvo obce Dlouhá Loučka schvaluje </w:t>
            </w:r>
          </w:p>
          <w:p w14:paraId="06008D74" w14:textId="77777777" w:rsidR="00C47D52" w:rsidRPr="00C47D52" w:rsidRDefault="00C47D52" w:rsidP="00C47D52">
            <w:pPr>
              <w:pStyle w:val="Standard"/>
              <w:numPr>
                <w:ilvl w:val="0"/>
                <w:numId w:val="1"/>
              </w:numPr>
              <w:jc w:val="both"/>
            </w:pPr>
            <w:r w:rsidRPr="00C47D52">
              <w:rPr>
                <w:color w:val="000000"/>
              </w:rPr>
              <w:t xml:space="preserve">záměr prodeje části pozemku parc.č. 972 v k.ú. Dolní Dlouhá Loučka, </w:t>
            </w:r>
          </w:p>
          <w:p w14:paraId="342B94C4" w14:textId="34E2266B" w:rsidR="00163CD5" w:rsidRPr="00163CD5" w:rsidRDefault="00C47D52" w:rsidP="00931679">
            <w:pPr>
              <w:pStyle w:val="Standard"/>
              <w:numPr>
                <w:ilvl w:val="0"/>
                <w:numId w:val="1"/>
              </w:numPr>
              <w:jc w:val="both"/>
            </w:pPr>
            <w:r w:rsidRPr="00C47D52">
              <w:rPr>
                <w:color w:val="000000"/>
              </w:rPr>
              <w:t>záměr prodeje části pozemku parc.č. 974 v k.ú. Dolní Dlouhá Loučka.</w:t>
            </w:r>
          </w:p>
        </w:tc>
      </w:tr>
    </w:tbl>
    <w:p w14:paraId="4BAFA82B" w14:textId="56C4635E" w:rsidR="00163CD5" w:rsidRDefault="00163CD5" w:rsidP="00163CD5">
      <w:pPr>
        <w:pStyle w:val="Standard"/>
        <w:jc w:val="both"/>
      </w:pPr>
      <w:r w:rsidRPr="00F166AD">
        <w:t xml:space="preserve">Výsledek hlasování:   </w:t>
      </w:r>
      <w:r w:rsidR="00C47D52">
        <w:t>13</w:t>
      </w:r>
      <w:r w:rsidRPr="00F166AD">
        <w:t xml:space="preserve">  pro,  </w:t>
      </w:r>
      <w:r w:rsidR="00C47D52">
        <w:t>0</w:t>
      </w:r>
      <w:r w:rsidRPr="00F166AD">
        <w:t xml:space="preserve"> proti,  </w:t>
      </w:r>
      <w:r w:rsidR="00C47D52">
        <w:t>1</w:t>
      </w:r>
      <w:r w:rsidRPr="00F166AD">
        <w:t xml:space="preserve"> zdržel se</w:t>
      </w:r>
    </w:p>
    <w:p w14:paraId="4724E7D0" w14:textId="77777777" w:rsidR="003726AB" w:rsidRDefault="003726AB" w:rsidP="00163CD5">
      <w:pPr>
        <w:pStyle w:val="Standard"/>
        <w:jc w:val="both"/>
      </w:pPr>
    </w:p>
    <w:p w14:paraId="621FE989" w14:textId="7D4F2853" w:rsidR="002B6122" w:rsidRDefault="002B6122" w:rsidP="00163CD5">
      <w:pPr>
        <w:pStyle w:val="Standard"/>
        <w:jc w:val="both"/>
      </w:pPr>
    </w:p>
    <w:p w14:paraId="62EC0C28" w14:textId="6FE21451" w:rsidR="002B6122" w:rsidRPr="00F166AD" w:rsidRDefault="002B6122" w:rsidP="002B6122">
      <w:pPr>
        <w:pStyle w:val="Standard"/>
        <w:jc w:val="both"/>
        <w:rPr>
          <w:b/>
        </w:rPr>
      </w:pPr>
      <w:r w:rsidRPr="00F166AD">
        <w:rPr>
          <w:b/>
        </w:rPr>
        <w:t>Usnesení č. 1</w:t>
      </w:r>
      <w:r>
        <w:rPr>
          <w:b/>
        </w:rPr>
        <w:t>7/21</w:t>
      </w:r>
    </w:p>
    <w:tbl>
      <w:tblPr>
        <w:tblStyle w:val="Mkatabulky"/>
        <w:tblW w:w="0" w:type="auto"/>
        <w:tblLook w:val="04A0" w:firstRow="1" w:lastRow="0" w:firstColumn="1" w:lastColumn="0" w:noHBand="0" w:noVBand="1"/>
      </w:tblPr>
      <w:tblGrid>
        <w:gridCol w:w="9062"/>
      </w:tblGrid>
      <w:tr w:rsidR="002B6122" w:rsidRPr="00F166AD" w14:paraId="4003D399" w14:textId="77777777" w:rsidTr="00931679">
        <w:tc>
          <w:tcPr>
            <w:tcW w:w="9062" w:type="dxa"/>
          </w:tcPr>
          <w:p w14:paraId="68E97623" w14:textId="62E89FD9" w:rsidR="002B6122" w:rsidRPr="002B6122" w:rsidRDefault="002B6122" w:rsidP="002B6122">
            <w:pPr>
              <w:pStyle w:val="Standard"/>
              <w:jc w:val="both"/>
              <w:rPr>
                <w:color w:val="000000"/>
              </w:rPr>
            </w:pPr>
            <w:r w:rsidRPr="002B6122">
              <w:rPr>
                <w:color w:val="000000"/>
              </w:rPr>
              <w:t xml:space="preserve">Zastupitelstvo obce Dlouhá Loučka </w:t>
            </w:r>
          </w:p>
          <w:p w14:paraId="376F32FD" w14:textId="49039FB1" w:rsidR="002B6122" w:rsidRPr="00163CD5" w:rsidRDefault="002B6122" w:rsidP="003726AB">
            <w:pPr>
              <w:pStyle w:val="Standard"/>
              <w:numPr>
                <w:ilvl w:val="0"/>
                <w:numId w:val="2"/>
              </w:numPr>
              <w:jc w:val="both"/>
            </w:pPr>
            <w:r w:rsidRPr="002B6122">
              <w:rPr>
                <w:color w:val="000000"/>
              </w:rPr>
              <w:t>schvaluje</w:t>
            </w:r>
            <w:r w:rsidR="003726AB">
              <w:rPr>
                <w:color w:val="000000"/>
              </w:rPr>
              <w:t xml:space="preserve"> záměr </w:t>
            </w:r>
            <w:r w:rsidRPr="002B6122">
              <w:rPr>
                <w:color w:val="000000"/>
              </w:rPr>
              <w:t xml:space="preserve"> prodeje části pozemku parc.č. 4</w:t>
            </w:r>
            <w:r w:rsidR="003726AB">
              <w:rPr>
                <w:color w:val="000000"/>
              </w:rPr>
              <w:t>95</w:t>
            </w:r>
            <w:r w:rsidRPr="002B6122">
              <w:rPr>
                <w:color w:val="000000"/>
              </w:rPr>
              <w:t xml:space="preserve"> v k.ú. Křivá, </w:t>
            </w:r>
          </w:p>
        </w:tc>
      </w:tr>
    </w:tbl>
    <w:p w14:paraId="6DD97D8E" w14:textId="652D0DB4" w:rsidR="002B6122" w:rsidRDefault="002B6122" w:rsidP="002B6122">
      <w:pPr>
        <w:pStyle w:val="Standard"/>
        <w:jc w:val="both"/>
      </w:pPr>
      <w:r w:rsidRPr="00F166AD">
        <w:t xml:space="preserve">Výsledek hlasování:   </w:t>
      </w:r>
      <w:r>
        <w:t>1</w:t>
      </w:r>
      <w:r w:rsidR="003726AB">
        <w:t>1</w:t>
      </w:r>
      <w:r w:rsidRPr="00F166AD">
        <w:t xml:space="preserve">  pro,  </w:t>
      </w:r>
      <w:r w:rsidR="003726AB">
        <w:t>3</w:t>
      </w:r>
      <w:r w:rsidRPr="00F166AD">
        <w:t xml:space="preserve"> proti</w:t>
      </w:r>
      <w:r w:rsidR="003726AB">
        <w:t>,</w:t>
      </w:r>
      <w:r w:rsidRPr="00F166AD">
        <w:t xml:space="preserve">  </w:t>
      </w:r>
      <w:r w:rsidR="003726AB">
        <w:t>0</w:t>
      </w:r>
      <w:r w:rsidRPr="00F166AD">
        <w:t xml:space="preserve"> zdržel se</w:t>
      </w:r>
    </w:p>
    <w:p w14:paraId="26C2D376" w14:textId="1B3717F5" w:rsidR="003726AB" w:rsidRDefault="003726AB" w:rsidP="002B6122">
      <w:pPr>
        <w:pStyle w:val="Standard"/>
        <w:jc w:val="both"/>
      </w:pPr>
    </w:p>
    <w:p w14:paraId="063B83A7" w14:textId="2C6A44E4" w:rsidR="003726AB" w:rsidRPr="00F166AD" w:rsidRDefault="003726AB" w:rsidP="003726AB">
      <w:pPr>
        <w:pStyle w:val="Standard"/>
        <w:jc w:val="both"/>
        <w:rPr>
          <w:b/>
        </w:rPr>
      </w:pPr>
    </w:p>
    <w:tbl>
      <w:tblPr>
        <w:tblStyle w:val="Mkatabulky"/>
        <w:tblW w:w="0" w:type="auto"/>
        <w:tblLook w:val="04A0" w:firstRow="1" w:lastRow="0" w:firstColumn="1" w:lastColumn="0" w:noHBand="0" w:noVBand="1"/>
      </w:tblPr>
      <w:tblGrid>
        <w:gridCol w:w="9062"/>
      </w:tblGrid>
      <w:tr w:rsidR="003726AB" w:rsidRPr="00F166AD" w14:paraId="76BEE559" w14:textId="77777777" w:rsidTr="00931679">
        <w:tc>
          <w:tcPr>
            <w:tcW w:w="9062" w:type="dxa"/>
          </w:tcPr>
          <w:p w14:paraId="4750CFF5" w14:textId="0440F121" w:rsidR="003726AB" w:rsidRPr="002B6122" w:rsidRDefault="003726AB" w:rsidP="003726AB">
            <w:pPr>
              <w:pStyle w:val="Standard"/>
              <w:numPr>
                <w:ilvl w:val="0"/>
                <w:numId w:val="5"/>
              </w:numPr>
              <w:jc w:val="both"/>
            </w:pPr>
            <w:r w:rsidRPr="002B6122">
              <w:rPr>
                <w:color w:val="000000"/>
              </w:rPr>
              <w:t>neschvaluje záměr prodeje pozemku parc.č. 21 v k.ú. Křivá,</w:t>
            </w:r>
          </w:p>
          <w:p w14:paraId="71E4EF58" w14:textId="77777777" w:rsidR="003726AB" w:rsidRPr="00163CD5" w:rsidRDefault="003726AB" w:rsidP="00931679">
            <w:pPr>
              <w:pStyle w:val="Standard"/>
              <w:ind w:left="720"/>
              <w:jc w:val="both"/>
            </w:pPr>
          </w:p>
        </w:tc>
      </w:tr>
    </w:tbl>
    <w:p w14:paraId="14718B22" w14:textId="3782EDD1" w:rsidR="003726AB" w:rsidRDefault="003726AB" w:rsidP="003726AB">
      <w:pPr>
        <w:pStyle w:val="Standard"/>
        <w:jc w:val="both"/>
      </w:pPr>
      <w:r w:rsidRPr="00F166AD">
        <w:t xml:space="preserve">Výsledek hlasování:   </w:t>
      </w:r>
      <w:r>
        <w:t>13</w:t>
      </w:r>
      <w:r w:rsidRPr="00F166AD">
        <w:t xml:space="preserve">  pro,  </w:t>
      </w:r>
      <w:r>
        <w:t>0</w:t>
      </w:r>
      <w:r w:rsidRPr="00F166AD">
        <w:t xml:space="preserve"> proti,  </w:t>
      </w:r>
      <w:r>
        <w:t>1</w:t>
      </w:r>
      <w:r w:rsidRPr="00F166AD">
        <w:t xml:space="preserve"> zdržel se</w:t>
      </w:r>
    </w:p>
    <w:p w14:paraId="34EA393A" w14:textId="18A238CB" w:rsidR="003726AB" w:rsidRDefault="003726AB" w:rsidP="003726AB">
      <w:pPr>
        <w:pStyle w:val="Standard"/>
        <w:jc w:val="both"/>
      </w:pPr>
    </w:p>
    <w:tbl>
      <w:tblPr>
        <w:tblStyle w:val="Mkatabulky"/>
        <w:tblW w:w="0" w:type="auto"/>
        <w:tblLook w:val="04A0" w:firstRow="1" w:lastRow="0" w:firstColumn="1" w:lastColumn="0" w:noHBand="0" w:noVBand="1"/>
      </w:tblPr>
      <w:tblGrid>
        <w:gridCol w:w="9062"/>
      </w:tblGrid>
      <w:tr w:rsidR="003726AB" w:rsidRPr="00F166AD" w14:paraId="5BA726D3" w14:textId="77777777" w:rsidTr="00931679">
        <w:tc>
          <w:tcPr>
            <w:tcW w:w="9062" w:type="dxa"/>
          </w:tcPr>
          <w:p w14:paraId="58714EDD" w14:textId="42E49860" w:rsidR="003726AB" w:rsidRPr="002B6122" w:rsidRDefault="003726AB" w:rsidP="003726AB">
            <w:pPr>
              <w:pStyle w:val="Standard"/>
              <w:jc w:val="both"/>
            </w:pPr>
            <w:r w:rsidRPr="002B6122">
              <w:rPr>
                <w:color w:val="000000"/>
              </w:rPr>
              <w:t xml:space="preserve"> </w:t>
            </w:r>
            <w:r>
              <w:rPr>
                <w:color w:val="000000"/>
              </w:rPr>
              <w:t xml:space="preserve">c.) </w:t>
            </w:r>
            <w:r w:rsidRPr="002B6122">
              <w:rPr>
                <w:color w:val="000000"/>
              </w:rPr>
              <w:t xml:space="preserve">neschvaluje záměr prodeje pozemku parc.č. </w:t>
            </w:r>
            <w:r>
              <w:rPr>
                <w:color w:val="000000"/>
              </w:rPr>
              <w:t>45</w:t>
            </w:r>
            <w:r w:rsidRPr="002B6122">
              <w:rPr>
                <w:color w:val="000000"/>
              </w:rPr>
              <w:t xml:space="preserve"> v k.ú. Křivá</w:t>
            </w:r>
            <w:r>
              <w:rPr>
                <w:color w:val="000000"/>
              </w:rPr>
              <w:t>.</w:t>
            </w:r>
          </w:p>
          <w:p w14:paraId="1AF24754" w14:textId="77777777" w:rsidR="003726AB" w:rsidRPr="00163CD5" w:rsidRDefault="003726AB" w:rsidP="00931679">
            <w:pPr>
              <w:pStyle w:val="Standard"/>
              <w:ind w:left="720"/>
              <w:jc w:val="both"/>
            </w:pPr>
          </w:p>
        </w:tc>
      </w:tr>
    </w:tbl>
    <w:p w14:paraId="348F0F12" w14:textId="071B8CBF" w:rsidR="002B6122" w:rsidRDefault="003726AB" w:rsidP="002B6122">
      <w:pPr>
        <w:pStyle w:val="Standard"/>
        <w:jc w:val="both"/>
      </w:pPr>
      <w:r w:rsidRPr="00F166AD">
        <w:t xml:space="preserve">Výsledek hlasování:   </w:t>
      </w:r>
      <w:r>
        <w:t>13</w:t>
      </w:r>
      <w:r w:rsidRPr="00F166AD">
        <w:t xml:space="preserve">  pro,  </w:t>
      </w:r>
      <w:r>
        <w:t>0</w:t>
      </w:r>
      <w:r w:rsidRPr="00F166AD">
        <w:t xml:space="preserve"> proti,  </w:t>
      </w:r>
      <w:r>
        <w:t>1</w:t>
      </w:r>
      <w:r w:rsidRPr="00F166AD">
        <w:t xml:space="preserve"> zdržel s</w:t>
      </w:r>
      <w:r>
        <w:t>e</w:t>
      </w:r>
    </w:p>
    <w:p w14:paraId="4EEE1BAF" w14:textId="7B377149" w:rsidR="002B6122" w:rsidRPr="00F166AD" w:rsidRDefault="002B6122" w:rsidP="002B6122">
      <w:pPr>
        <w:pStyle w:val="Standard"/>
        <w:jc w:val="both"/>
        <w:rPr>
          <w:b/>
        </w:rPr>
      </w:pPr>
      <w:r w:rsidRPr="00F166AD">
        <w:rPr>
          <w:b/>
        </w:rPr>
        <w:t>Usnesení č. 1</w:t>
      </w:r>
      <w:r>
        <w:rPr>
          <w:b/>
        </w:rPr>
        <w:t>7/22</w:t>
      </w:r>
    </w:p>
    <w:tbl>
      <w:tblPr>
        <w:tblStyle w:val="Mkatabulky"/>
        <w:tblW w:w="0" w:type="auto"/>
        <w:tblLook w:val="04A0" w:firstRow="1" w:lastRow="0" w:firstColumn="1" w:lastColumn="0" w:noHBand="0" w:noVBand="1"/>
      </w:tblPr>
      <w:tblGrid>
        <w:gridCol w:w="9062"/>
      </w:tblGrid>
      <w:tr w:rsidR="002B6122" w:rsidRPr="00F166AD" w14:paraId="2B9B7E59" w14:textId="77777777" w:rsidTr="00931679">
        <w:tc>
          <w:tcPr>
            <w:tcW w:w="9062" w:type="dxa"/>
          </w:tcPr>
          <w:p w14:paraId="3CF874A0" w14:textId="77777777" w:rsidR="003726AB" w:rsidRDefault="00534D5C" w:rsidP="00931679">
            <w:pPr>
              <w:pStyle w:val="Standard"/>
              <w:jc w:val="both"/>
              <w:rPr>
                <w:color w:val="000000"/>
              </w:rPr>
            </w:pPr>
            <w:r w:rsidRPr="00534D5C">
              <w:rPr>
                <w:color w:val="000000"/>
              </w:rPr>
              <w:lastRenderedPageBreak/>
              <w:t xml:space="preserve">Zastupitelstvo obce Dlouhá Loučka schvaluje záměr prodeje části pozemku parc.č. 231/1 </w:t>
            </w:r>
            <w:r w:rsidR="003726AB">
              <w:rPr>
                <w:color w:val="000000"/>
              </w:rPr>
              <w:t xml:space="preserve"> </w:t>
            </w:r>
          </w:p>
          <w:p w14:paraId="1FA8D90D" w14:textId="78FDD59A" w:rsidR="002B6122" w:rsidRPr="00534D5C" w:rsidRDefault="00534D5C" w:rsidP="00931679">
            <w:pPr>
              <w:pStyle w:val="Standard"/>
              <w:jc w:val="both"/>
            </w:pPr>
            <w:r w:rsidRPr="00534D5C">
              <w:rPr>
                <w:color w:val="000000"/>
              </w:rPr>
              <w:t>v k.ú. Plinkout.</w:t>
            </w:r>
          </w:p>
        </w:tc>
      </w:tr>
    </w:tbl>
    <w:p w14:paraId="074ADFC5" w14:textId="78520F02" w:rsidR="002B6122" w:rsidRDefault="002B6122" w:rsidP="002B6122">
      <w:pPr>
        <w:pStyle w:val="Standard"/>
        <w:jc w:val="both"/>
      </w:pPr>
      <w:r w:rsidRPr="00F166AD">
        <w:t xml:space="preserve">Výsledek hlasování:   </w:t>
      </w:r>
      <w:r w:rsidR="00534D5C">
        <w:t>14</w:t>
      </w:r>
      <w:r w:rsidRPr="00F166AD">
        <w:t xml:space="preserve">  pro,  </w:t>
      </w:r>
      <w:r w:rsidR="00534D5C">
        <w:t>0</w:t>
      </w:r>
      <w:r w:rsidRPr="00F166AD">
        <w:t xml:space="preserve">  proti,  </w:t>
      </w:r>
      <w:r w:rsidR="00534D5C">
        <w:t>0</w:t>
      </w:r>
      <w:r w:rsidRPr="00F166AD">
        <w:t xml:space="preserve"> zdržel se</w:t>
      </w:r>
    </w:p>
    <w:p w14:paraId="7F16B85C" w14:textId="25AB8C59" w:rsidR="00534D5C" w:rsidRDefault="00534D5C" w:rsidP="002B6122">
      <w:pPr>
        <w:pStyle w:val="Standard"/>
        <w:jc w:val="both"/>
      </w:pPr>
    </w:p>
    <w:p w14:paraId="002EFA6D" w14:textId="426524AE" w:rsidR="00534D5C" w:rsidRPr="00F166AD" w:rsidRDefault="00534D5C" w:rsidP="00534D5C">
      <w:pPr>
        <w:pStyle w:val="Standard"/>
        <w:jc w:val="both"/>
        <w:rPr>
          <w:b/>
        </w:rPr>
      </w:pPr>
      <w:r w:rsidRPr="00F166AD">
        <w:rPr>
          <w:b/>
        </w:rPr>
        <w:t>Usnesení č. 1</w:t>
      </w:r>
      <w:r>
        <w:rPr>
          <w:b/>
        </w:rPr>
        <w:t>7/23</w:t>
      </w:r>
    </w:p>
    <w:tbl>
      <w:tblPr>
        <w:tblStyle w:val="Mkatabulky"/>
        <w:tblW w:w="0" w:type="auto"/>
        <w:tblLook w:val="04A0" w:firstRow="1" w:lastRow="0" w:firstColumn="1" w:lastColumn="0" w:noHBand="0" w:noVBand="1"/>
      </w:tblPr>
      <w:tblGrid>
        <w:gridCol w:w="9062"/>
      </w:tblGrid>
      <w:tr w:rsidR="00534D5C" w:rsidRPr="00F166AD" w14:paraId="1C5805BC" w14:textId="77777777" w:rsidTr="00931679">
        <w:tc>
          <w:tcPr>
            <w:tcW w:w="9062" w:type="dxa"/>
          </w:tcPr>
          <w:p w14:paraId="2549D408" w14:textId="3DC3E585" w:rsidR="00534D5C" w:rsidRPr="00534D5C" w:rsidRDefault="00FB242B" w:rsidP="00931679">
            <w:pPr>
              <w:pStyle w:val="Standard"/>
              <w:jc w:val="both"/>
            </w:pPr>
            <w:r w:rsidRPr="00E5232B">
              <w:rPr>
                <w:rFonts w:cs="Times New Roman"/>
                <w:color w:val="000000"/>
              </w:rPr>
              <w:t>Zastupitelstvo obce Dlouhá Loučka schvaluje obci Lužice</w:t>
            </w:r>
            <w:r>
              <w:rPr>
                <w:rFonts w:cs="Times New Roman"/>
                <w:color w:val="000000"/>
              </w:rPr>
              <w:t xml:space="preserve"> </w:t>
            </w:r>
            <w:r w:rsidRPr="00E5232B">
              <w:rPr>
                <w:rFonts w:cs="Times New Roman"/>
                <w:color w:val="000000"/>
              </w:rPr>
              <w:t xml:space="preserve"> IČO</w:t>
            </w:r>
            <w:r>
              <w:rPr>
                <w:rFonts w:cs="Times New Roman"/>
                <w:color w:val="000000"/>
              </w:rPr>
              <w:t xml:space="preserve">  44164343 a obci Hrušky IČO</w:t>
            </w:r>
            <w:r w:rsidRPr="00E5232B">
              <w:rPr>
                <w:rFonts w:cs="Times New Roman"/>
                <w:color w:val="575757"/>
                <w:shd w:val="clear" w:color="auto" w:fill="FFFFFF"/>
              </w:rPr>
              <w:t xml:space="preserve"> </w:t>
            </w:r>
            <w:r w:rsidRPr="00E5232B">
              <w:rPr>
                <w:rFonts w:cs="Times New Roman"/>
                <w:color w:val="000000"/>
              </w:rPr>
              <w:t xml:space="preserve">00283185 finanční dar ve výši </w:t>
            </w:r>
            <w:r>
              <w:rPr>
                <w:rFonts w:cs="Times New Roman"/>
                <w:color w:val="000000"/>
              </w:rPr>
              <w:t>50 000,-</w:t>
            </w:r>
            <w:r w:rsidRPr="00E5232B">
              <w:rPr>
                <w:rFonts w:cs="Times New Roman"/>
                <w:color w:val="000000"/>
              </w:rPr>
              <w:t xml:space="preserve"> Kč</w:t>
            </w:r>
            <w:r>
              <w:rPr>
                <w:rFonts w:cs="Times New Roman"/>
                <w:color w:val="000000"/>
              </w:rPr>
              <w:t xml:space="preserve"> každé</w:t>
            </w:r>
            <w:r w:rsidRPr="00E5232B">
              <w:rPr>
                <w:rFonts w:cs="Times New Roman"/>
                <w:color w:val="000000"/>
              </w:rPr>
              <w:t xml:space="preserve"> obci na odstranění škod vzniklých živelnou pohromou.</w:t>
            </w:r>
          </w:p>
        </w:tc>
      </w:tr>
    </w:tbl>
    <w:p w14:paraId="77E0C274" w14:textId="77777777" w:rsidR="00534D5C" w:rsidRDefault="00534D5C" w:rsidP="00534D5C">
      <w:pPr>
        <w:pStyle w:val="Standard"/>
        <w:jc w:val="both"/>
      </w:pPr>
      <w:r w:rsidRPr="00F166AD">
        <w:t xml:space="preserve">Výsledek hlasování:   </w:t>
      </w:r>
      <w:r>
        <w:t>14</w:t>
      </w:r>
      <w:r w:rsidRPr="00F166AD">
        <w:t xml:space="preserve">  pro,  </w:t>
      </w:r>
      <w:r>
        <w:t>0</w:t>
      </w:r>
      <w:r w:rsidRPr="00F166AD">
        <w:t xml:space="preserve">  proti,  </w:t>
      </w:r>
      <w:r>
        <w:t>0</w:t>
      </w:r>
      <w:r w:rsidRPr="00F166AD">
        <w:t xml:space="preserve"> zdržel se</w:t>
      </w:r>
    </w:p>
    <w:p w14:paraId="4133ED9A" w14:textId="77777777" w:rsidR="00534D5C" w:rsidRDefault="00534D5C" w:rsidP="002B6122">
      <w:pPr>
        <w:pStyle w:val="Standard"/>
        <w:jc w:val="both"/>
      </w:pPr>
    </w:p>
    <w:p w14:paraId="4686D6F8" w14:textId="3DF1C0F6" w:rsidR="00534D5C" w:rsidRDefault="00534D5C" w:rsidP="002B6122">
      <w:pPr>
        <w:pStyle w:val="Standard"/>
        <w:jc w:val="both"/>
      </w:pPr>
    </w:p>
    <w:p w14:paraId="7E84612C" w14:textId="77777777" w:rsidR="00534D5C" w:rsidRDefault="00534D5C" w:rsidP="002B6122">
      <w:pPr>
        <w:pStyle w:val="Standard"/>
        <w:jc w:val="both"/>
      </w:pPr>
    </w:p>
    <w:p w14:paraId="50A46CC8" w14:textId="77777777" w:rsidR="002B6122" w:rsidRDefault="002B6122" w:rsidP="002B6122">
      <w:pPr>
        <w:pStyle w:val="Standard"/>
        <w:jc w:val="both"/>
      </w:pPr>
    </w:p>
    <w:p w14:paraId="1967C175" w14:textId="3C755A07" w:rsidR="002B6122" w:rsidRDefault="002B6122" w:rsidP="002B6122">
      <w:pPr>
        <w:pStyle w:val="Standard"/>
        <w:jc w:val="both"/>
      </w:pPr>
    </w:p>
    <w:p w14:paraId="6ACF7C29" w14:textId="77777777" w:rsidR="007F600F" w:rsidRPr="00DA6856" w:rsidRDefault="007F600F" w:rsidP="008067AB">
      <w:pPr>
        <w:pStyle w:val="Standard"/>
        <w:jc w:val="both"/>
      </w:pPr>
    </w:p>
    <w:sectPr w:rsidR="007F600F" w:rsidRPr="00DA68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B28AE"/>
    <w:multiLevelType w:val="hybridMultilevel"/>
    <w:tmpl w:val="33641234"/>
    <w:lvl w:ilvl="0" w:tplc="CDD87F96">
      <w:start w:val="1"/>
      <w:numFmt w:val="lowerLetter"/>
      <w:lvlText w:val="%1)"/>
      <w:lvlJc w:val="left"/>
      <w:pPr>
        <w:ind w:left="720" w:hanging="360"/>
      </w:pPr>
      <w:rPr>
        <w:rFonts w:hint="default"/>
        <w:color w:val="000000"/>
        <w:sz w:val="27"/>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2344B94"/>
    <w:multiLevelType w:val="hybridMultilevel"/>
    <w:tmpl w:val="33641234"/>
    <w:lvl w:ilvl="0" w:tplc="CDD87F96">
      <w:start w:val="1"/>
      <w:numFmt w:val="lowerLetter"/>
      <w:lvlText w:val="%1)"/>
      <w:lvlJc w:val="left"/>
      <w:pPr>
        <w:ind w:left="720" w:hanging="360"/>
      </w:pPr>
      <w:rPr>
        <w:rFonts w:hint="default"/>
        <w:color w:val="000000"/>
        <w:sz w:val="27"/>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A6E2506"/>
    <w:multiLevelType w:val="hybridMultilevel"/>
    <w:tmpl w:val="33746F70"/>
    <w:lvl w:ilvl="0" w:tplc="DBF4BEAA">
      <w:start w:val="2"/>
      <w:numFmt w:val="lowerLetter"/>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2F22D75"/>
    <w:multiLevelType w:val="hybridMultilevel"/>
    <w:tmpl w:val="33641234"/>
    <w:lvl w:ilvl="0" w:tplc="CDD87F96">
      <w:start w:val="1"/>
      <w:numFmt w:val="lowerLetter"/>
      <w:lvlText w:val="%1)"/>
      <w:lvlJc w:val="left"/>
      <w:pPr>
        <w:ind w:left="720" w:hanging="360"/>
      </w:pPr>
      <w:rPr>
        <w:rFonts w:hint="default"/>
        <w:color w:val="000000"/>
        <w:sz w:val="27"/>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9647F35"/>
    <w:multiLevelType w:val="hybridMultilevel"/>
    <w:tmpl w:val="EF54FE18"/>
    <w:lvl w:ilvl="0" w:tplc="911C4DD8">
      <w:start w:val="1"/>
      <w:numFmt w:val="lowerLetter"/>
      <w:lvlText w:val="%1)"/>
      <w:lvlJc w:val="left"/>
      <w:pPr>
        <w:ind w:left="720" w:hanging="360"/>
      </w:pPr>
      <w:rPr>
        <w:rFonts w:hint="default"/>
        <w:color w:val="000000"/>
        <w:sz w:val="27"/>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7B8"/>
    <w:rsid w:val="0001520C"/>
    <w:rsid w:val="0004729A"/>
    <w:rsid w:val="000501ED"/>
    <w:rsid w:val="00074622"/>
    <w:rsid w:val="000B2FB6"/>
    <w:rsid w:val="000D1B3C"/>
    <w:rsid w:val="000E3ECB"/>
    <w:rsid w:val="001507B0"/>
    <w:rsid w:val="00163CD5"/>
    <w:rsid w:val="001D35B3"/>
    <w:rsid w:val="00205302"/>
    <w:rsid w:val="002166CC"/>
    <w:rsid w:val="0023112F"/>
    <w:rsid w:val="00282E26"/>
    <w:rsid w:val="00294331"/>
    <w:rsid w:val="002B6122"/>
    <w:rsid w:val="003031E1"/>
    <w:rsid w:val="003141A9"/>
    <w:rsid w:val="003726AB"/>
    <w:rsid w:val="003867B8"/>
    <w:rsid w:val="003C5F30"/>
    <w:rsid w:val="00487510"/>
    <w:rsid w:val="004A228A"/>
    <w:rsid w:val="00534D5C"/>
    <w:rsid w:val="00556E12"/>
    <w:rsid w:val="00557029"/>
    <w:rsid w:val="005B07D1"/>
    <w:rsid w:val="00605794"/>
    <w:rsid w:val="00690EF1"/>
    <w:rsid w:val="0069234C"/>
    <w:rsid w:val="00695089"/>
    <w:rsid w:val="00704FBD"/>
    <w:rsid w:val="007A67EA"/>
    <w:rsid w:val="007D425F"/>
    <w:rsid w:val="007F3391"/>
    <w:rsid w:val="007F600F"/>
    <w:rsid w:val="008067AB"/>
    <w:rsid w:val="00807C6C"/>
    <w:rsid w:val="008844B2"/>
    <w:rsid w:val="008E6ABD"/>
    <w:rsid w:val="009041FF"/>
    <w:rsid w:val="00907106"/>
    <w:rsid w:val="0094205B"/>
    <w:rsid w:val="00975582"/>
    <w:rsid w:val="009840FB"/>
    <w:rsid w:val="009B21CF"/>
    <w:rsid w:val="00A1531A"/>
    <w:rsid w:val="00B05F65"/>
    <w:rsid w:val="00B11D7C"/>
    <w:rsid w:val="00B639A5"/>
    <w:rsid w:val="00B70C6A"/>
    <w:rsid w:val="00B71FE1"/>
    <w:rsid w:val="00B94100"/>
    <w:rsid w:val="00B965EF"/>
    <w:rsid w:val="00BF6B2C"/>
    <w:rsid w:val="00C019E6"/>
    <w:rsid w:val="00C1222D"/>
    <w:rsid w:val="00C47D52"/>
    <w:rsid w:val="00C75F74"/>
    <w:rsid w:val="00CD6C1C"/>
    <w:rsid w:val="00D31B50"/>
    <w:rsid w:val="00D61D17"/>
    <w:rsid w:val="00D81E69"/>
    <w:rsid w:val="00D924E4"/>
    <w:rsid w:val="00D963DC"/>
    <w:rsid w:val="00D979AE"/>
    <w:rsid w:val="00DA6856"/>
    <w:rsid w:val="00DB2291"/>
    <w:rsid w:val="00DD4E83"/>
    <w:rsid w:val="00DD7559"/>
    <w:rsid w:val="00E033B4"/>
    <w:rsid w:val="00E27DA5"/>
    <w:rsid w:val="00E54D14"/>
    <w:rsid w:val="00ED3E90"/>
    <w:rsid w:val="00F166AD"/>
    <w:rsid w:val="00F40AA4"/>
    <w:rsid w:val="00F54210"/>
    <w:rsid w:val="00F85E73"/>
    <w:rsid w:val="00FB242B"/>
    <w:rsid w:val="00FB5070"/>
    <w:rsid w:val="00FC1D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36181"/>
  <w15:chartTrackingRefBased/>
  <w15:docId w15:val="{644FA87D-F194-4E67-A5D1-00D56D5DA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94205B"/>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3867B8"/>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table" w:styleId="Mkatabulky">
    <w:name w:val="Table Grid"/>
    <w:basedOn w:val="Normlntabulka"/>
    <w:uiPriority w:val="39"/>
    <w:rsid w:val="00690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B639A5"/>
    <w:rPr>
      <w:rFonts w:ascii="Segoe UI" w:hAnsi="Segoe UI"/>
      <w:sz w:val="18"/>
      <w:szCs w:val="16"/>
    </w:rPr>
  </w:style>
  <w:style w:type="character" w:customStyle="1" w:styleId="TextbublinyChar">
    <w:name w:val="Text bubliny Char"/>
    <w:basedOn w:val="Standardnpsmoodstavce"/>
    <w:link w:val="Textbubliny"/>
    <w:uiPriority w:val="99"/>
    <w:semiHidden/>
    <w:rsid w:val="00B639A5"/>
    <w:rPr>
      <w:rFonts w:ascii="Segoe UI" w:eastAsia="SimSun" w:hAnsi="Segoe UI" w:cs="Mangal"/>
      <w:kern w:val="3"/>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768466">
      <w:bodyDiv w:val="1"/>
      <w:marLeft w:val="0"/>
      <w:marRight w:val="0"/>
      <w:marTop w:val="0"/>
      <w:marBottom w:val="0"/>
      <w:divBdr>
        <w:top w:val="none" w:sz="0" w:space="0" w:color="auto"/>
        <w:left w:val="none" w:sz="0" w:space="0" w:color="auto"/>
        <w:bottom w:val="none" w:sz="0" w:space="0" w:color="auto"/>
        <w:right w:val="none" w:sz="0" w:space="0" w:color="auto"/>
      </w:divBdr>
    </w:div>
    <w:div w:id="1265577263">
      <w:bodyDiv w:val="1"/>
      <w:marLeft w:val="0"/>
      <w:marRight w:val="0"/>
      <w:marTop w:val="0"/>
      <w:marBottom w:val="0"/>
      <w:divBdr>
        <w:top w:val="none" w:sz="0" w:space="0" w:color="auto"/>
        <w:left w:val="none" w:sz="0" w:space="0" w:color="auto"/>
        <w:bottom w:val="none" w:sz="0" w:space="0" w:color="auto"/>
        <w:right w:val="none" w:sz="0" w:space="0" w:color="auto"/>
      </w:divBdr>
    </w:div>
    <w:div w:id="1320117227">
      <w:bodyDiv w:val="1"/>
      <w:marLeft w:val="0"/>
      <w:marRight w:val="0"/>
      <w:marTop w:val="0"/>
      <w:marBottom w:val="0"/>
      <w:divBdr>
        <w:top w:val="none" w:sz="0" w:space="0" w:color="auto"/>
        <w:left w:val="none" w:sz="0" w:space="0" w:color="auto"/>
        <w:bottom w:val="none" w:sz="0" w:space="0" w:color="auto"/>
        <w:right w:val="none" w:sz="0" w:space="0" w:color="auto"/>
      </w:divBdr>
    </w:div>
    <w:div w:id="207107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E9F6C-57B8-4FAA-84A2-A1BB13816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4</Pages>
  <Words>852</Words>
  <Characters>5033</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Obec</cp:lastModifiedBy>
  <cp:revision>37</cp:revision>
  <cp:lastPrinted>2021-07-09T06:13:00Z</cp:lastPrinted>
  <dcterms:created xsi:type="dcterms:W3CDTF">2021-03-16T13:38:00Z</dcterms:created>
  <dcterms:modified xsi:type="dcterms:W3CDTF">2021-07-14T11:20:00Z</dcterms:modified>
</cp:coreProperties>
</file>